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C2" w:rsidRPr="000956A3" w:rsidRDefault="00D92987" w:rsidP="00D92987">
      <w:pPr>
        <w:jc w:val="center"/>
        <w:rPr>
          <w:rFonts w:ascii="Comic Sans MS" w:hAnsi="Comic Sans MS"/>
          <w:b/>
          <w:u w:val="single"/>
        </w:rPr>
      </w:pPr>
      <w:bookmarkStart w:id="0" w:name="_GoBack"/>
      <w:bookmarkEnd w:id="0"/>
      <w:r w:rsidRPr="000956A3">
        <w:rPr>
          <w:rFonts w:ascii="Comic Sans MS" w:hAnsi="Comic Sans MS"/>
          <w:b/>
          <w:u w:val="single"/>
        </w:rPr>
        <w:t>Year 10 Pack - Catalysts, Formulations, Flame Tests and Instrumental Methods</w:t>
      </w:r>
    </w:p>
    <w:p w:rsidR="00D92987" w:rsidRPr="000956A3" w:rsidRDefault="00D92987" w:rsidP="00D92987">
      <w:pPr>
        <w:jc w:val="center"/>
        <w:rPr>
          <w:rFonts w:ascii="Comic Sans MS" w:hAnsi="Comic Sans MS"/>
          <w:b/>
          <w:u w:val="single"/>
        </w:rPr>
      </w:pPr>
    </w:p>
    <w:p w:rsidR="00D92987" w:rsidRPr="007E239B" w:rsidRDefault="00D92987" w:rsidP="00D92987">
      <w:pPr>
        <w:rPr>
          <w:rFonts w:ascii="Comic Sans MS" w:hAnsi="Comic Sans MS"/>
          <w:b/>
          <w:sz w:val="24"/>
          <w:szCs w:val="24"/>
          <w:u w:val="single"/>
        </w:rPr>
      </w:pPr>
      <w:r w:rsidRPr="007E239B">
        <w:rPr>
          <w:rFonts w:ascii="Comic Sans MS" w:hAnsi="Comic Sans MS"/>
          <w:b/>
          <w:sz w:val="24"/>
          <w:szCs w:val="24"/>
          <w:u w:val="single"/>
        </w:rPr>
        <w:t>Facts</w:t>
      </w:r>
    </w:p>
    <w:p w:rsidR="00D92987" w:rsidRPr="00AD653A" w:rsidRDefault="00D92987" w:rsidP="00D92987">
      <w:pPr>
        <w:rPr>
          <w:rFonts w:ascii="Comic Sans MS" w:hAnsi="Comic Sans MS"/>
          <w:b/>
          <w:szCs w:val="24"/>
        </w:rPr>
      </w:pPr>
      <w:r w:rsidRPr="00AD653A">
        <w:rPr>
          <w:rFonts w:ascii="Comic Sans MS" w:hAnsi="Comic Sans MS"/>
          <w:b/>
          <w:szCs w:val="24"/>
        </w:rPr>
        <w:t>Catalysts:</w:t>
      </w:r>
    </w:p>
    <w:p w:rsidR="00D92987" w:rsidRPr="00AD653A" w:rsidRDefault="00D92987" w:rsidP="00D92987">
      <w:pPr>
        <w:pStyle w:val="ListParagraph"/>
        <w:numPr>
          <w:ilvl w:val="0"/>
          <w:numId w:val="1"/>
        </w:numPr>
        <w:rPr>
          <w:rFonts w:ascii="Comic Sans MS" w:hAnsi="Comic Sans MS"/>
          <w:szCs w:val="24"/>
        </w:rPr>
      </w:pPr>
      <w:r w:rsidRPr="00AD653A">
        <w:rPr>
          <w:rFonts w:ascii="Comic Sans MS" w:hAnsi="Comic Sans MS"/>
          <w:szCs w:val="24"/>
        </w:rPr>
        <w:t xml:space="preserve">Catalysts increase the rate of the chemical reaction by providing a different pathway for the reaction to take place. They decrease the activation energy required for the reaction to occur. </w:t>
      </w:r>
    </w:p>
    <w:p w:rsidR="00D92987" w:rsidRPr="00AD653A" w:rsidRDefault="00D92987" w:rsidP="00D92987">
      <w:pPr>
        <w:pStyle w:val="ListParagraph"/>
        <w:numPr>
          <w:ilvl w:val="0"/>
          <w:numId w:val="1"/>
        </w:numPr>
        <w:rPr>
          <w:rFonts w:ascii="Comic Sans MS" w:hAnsi="Comic Sans MS"/>
          <w:szCs w:val="24"/>
        </w:rPr>
      </w:pPr>
      <w:r w:rsidRPr="00AD653A">
        <w:rPr>
          <w:rFonts w:ascii="Comic Sans MS" w:hAnsi="Comic Sans MS"/>
          <w:szCs w:val="24"/>
        </w:rPr>
        <w:t>Catalysts are not used up in a chemical reaction. Different reactions need different catalysts.</w:t>
      </w:r>
    </w:p>
    <w:p w:rsidR="00D92987" w:rsidRPr="00AD653A" w:rsidRDefault="00D92987" w:rsidP="00D92987">
      <w:pPr>
        <w:pStyle w:val="ListParagraph"/>
        <w:numPr>
          <w:ilvl w:val="0"/>
          <w:numId w:val="1"/>
        </w:numPr>
        <w:rPr>
          <w:rFonts w:ascii="Comic Sans MS" w:hAnsi="Comic Sans MS"/>
          <w:szCs w:val="24"/>
        </w:rPr>
      </w:pPr>
      <w:r w:rsidRPr="00AD653A">
        <w:rPr>
          <w:rFonts w:ascii="Comic Sans MS" w:hAnsi="Comic Sans MS"/>
          <w:szCs w:val="24"/>
        </w:rPr>
        <w:t>Enzymes are biological catalysts, made of proteins. They denature at high temperatures and have an optimum pH at which they work best.</w:t>
      </w:r>
    </w:p>
    <w:p w:rsidR="00854C8E" w:rsidRPr="00AD653A" w:rsidRDefault="00854C8E" w:rsidP="00854C8E">
      <w:pPr>
        <w:rPr>
          <w:rFonts w:ascii="Comic Sans MS" w:eastAsia="Comic Sans MS" w:hAnsi="Comic Sans MS" w:cs="Comic Sans MS"/>
          <w:b/>
          <w:szCs w:val="24"/>
        </w:rPr>
      </w:pPr>
      <w:r w:rsidRPr="00AD653A">
        <w:rPr>
          <w:rFonts w:ascii="Comic Sans MS" w:eastAsia="Comic Sans MS" w:hAnsi="Comic Sans MS" w:cs="Comic Sans MS"/>
          <w:b/>
          <w:szCs w:val="24"/>
        </w:rPr>
        <w:t>Purity and Formulations:</w:t>
      </w:r>
    </w:p>
    <w:p w:rsidR="00854C8E" w:rsidRPr="00AD653A" w:rsidRDefault="00854C8E" w:rsidP="00854C8E">
      <w:pPr>
        <w:pStyle w:val="ListParagraph"/>
        <w:numPr>
          <w:ilvl w:val="0"/>
          <w:numId w:val="1"/>
        </w:numPr>
        <w:rPr>
          <w:rFonts w:ascii="Comic Sans MS" w:eastAsia="Comic Sans MS" w:hAnsi="Comic Sans MS" w:cs="Comic Sans MS"/>
          <w:szCs w:val="24"/>
        </w:rPr>
      </w:pPr>
      <w:r w:rsidRPr="00AD653A">
        <w:rPr>
          <w:rFonts w:ascii="Comic Sans MS" w:hAnsi="Comic Sans MS"/>
          <w:szCs w:val="24"/>
        </w:rPr>
        <w:t xml:space="preserve">In chemistry, a pure substance is a single element or compound, not mixed with any other substance. </w:t>
      </w:r>
    </w:p>
    <w:p w:rsidR="00854C8E" w:rsidRPr="00AD653A" w:rsidRDefault="00854C8E" w:rsidP="00854C8E">
      <w:pPr>
        <w:pStyle w:val="ListParagraph"/>
        <w:numPr>
          <w:ilvl w:val="0"/>
          <w:numId w:val="1"/>
        </w:numPr>
        <w:rPr>
          <w:rFonts w:ascii="Comic Sans MS" w:eastAsia="Comic Sans MS" w:hAnsi="Comic Sans MS" w:cs="Comic Sans MS"/>
          <w:szCs w:val="24"/>
        </w:rPr>
      </w:pPr>
      <w:r w:rsidRPr="00AD653A">
        <w:rPr>
          <w:rFonts w:ascii="Comic Sans MS" w:hAnsi="Comic Sans MS"/>
          <w:szCs w:val="24"/>
        </w:rPr>
        <w:t xml:space="preserve">Pure elements and compounds melt and boil at specific temperatures. </w:t>
      </w:r>
    </w:p>
    <w:p w:rsidR="00854C8E" w:rsidRPr="00AD653A" w:rsidRDefault="00854C8E" w:rsidP="00854C8E">
      <w:pPr>
        <w:pStyle w:val="ListParagraph"/>
        <w:numPr>
          <w:ilvl w:val="0"/>
          <w:numId w:val="1"/>
        </w:numPr>
        <w:rPr>
          <w:rFonts w:ascii="Comic Sans MS" w:eastAsia="Comic Sans MS" w:hAnsi="Comic Sans MS" w:cs="Comic Sans MS"/>
          <w:szCs w:val="24"/>
        </w:rPr>
      </w:pPr>
      <w:r w:rsidRPr="00AD653A">
        <w:rPr>
          <w:rFonts w:ascii="Comic Sans MS" w:hAnsi="Comic Sans MS"/>
          <w:szCs w:val="24"/>
        </w:rPr>
        <w:t>Melting point and boiling point data can be used to distinguish pure substances from mixtures.</w:t>
      </w:r>
    </w:p>
    <w:p w:rsidR="00854C8E" w:rsidRPr="00AD653A" w:rsidRDefault="00854C8E" w:rsidP="00854C8E">
      <w:pPr>
        <w:pStyle w:val="ListParagraph"/>
        <w:numPr>
          <w:ilvl w:val="0"/>
          <w:numId w:val="1"/>
        </w:numPr>
        <w:rPr>
          <w:rFonts w:ascii="Comic Sans MS" w:eastAsia="Comic Sans MS" w:hAnsi="Comic Sans MS" w:cs="Comic Sans MS"/>
          <w:szCs w:val="24"/>
        </w:rPr>
      </w:pPr>
      <w:r w:rsidRPr="00AD653A">
        <w:rPr>
          <w:rFonts w:ascii="Comic Sans MS" w:hAnsi="Comic Sans MS"/>
          <w:szCs w:val="24"/>
        </w:rPr>
        <w:t>A pure substance can mean a substance that has had nothing added to it, so it is unadulterated and in its natural state, e.g. pure milk.</w:t>
      </w:r>
    </w:p>
    <w:p w:rsidR="00854C8E" w:rsidRPr="00AD653A" w:rsidRDefault="00854C8E" w:rsidP="00854C8E">
      <w:pPr>
        <w:pStyle w:val="ListParagraph"/>
        <w:numPr>
          <w:ilvl w:val="0"/>
          <w:numId w:val="1"/>
        </w:numPr>
        <w:rPr>
          <w:rFonts w:ascii="Comic Sans MS" w:eastAsia="Comic Sans MS" w:hAnsi="Comic Sans MS" w:cs="Comic Sans MS"/>
          <w:szCs w:val="24"/>
        </w:rPr>
      </w:pPr>
      <w:r w:rsidRPr="00AD653A">
        <w:rPr>
          <w:rFonts w:ascii="Comic Sans MS" w:hAnsi="Comic Sans MS"/>
          <w:szCs w:val="24"/>
        </w:rPr>
        <w:t xml:space="preserve">A formulation is a mixture that has been designed as a useful product. </w:t>
      </w:r>
    </w:p>
    <w:p w:rsidR="00854C8E" w:rsidRPr="00AD653A" w:rsidRDefault="00854C8E" w:rsidP="00854C8E">
      <w:pPr>
        <w:pStyle w:val="ListParagraph"/>
        <w:numPr>
          <w:ilvl w:val="0"/>
          <w:numId w:val="1"/>
        </w:numPr>
        <w:rPr>
          <w:rFonts w:ascii="Comic Sans MS" w:eastAsia="Comic Sans MS" w:hAnsi="Comic Sans MS" w:cs="Comic Sans MS"/>
          <w:szCs w:val="24"/>
        </w:rPr>
      </w:pPr>
      <w:r w:rsidRPr="00AD653A">
        <w:rPr>
          <w:rFonts w:ascii="Comic Sans MS" w:hAnsi="Comic Sans MS"/>
          <w:szCs w:val="24"/>
        </w:rPr>
        <w:t xml:space="preserve">Many products are complex mixtures in which each chemical has a particular purpose. </w:t>
      </w:r>
    </w:p>
    <w:p w:rsidR="00854C8E" w:rsidRPr="00AD653A" w:rsidRDefault="00854C8E" w:rsidP="00854C8E">
      <w:pPr>
        <w:pStyle w:val="ListParagraph"/>
        <w:numPr>
          <w:ilvl w:val="0"/>
          <w:numId w:val="1"/>
        </w:numPr>
        <w:rPr>
          <w:rFonts w:ascii="Comic Sans MS" w:eastAsia="Comic Sans MS" w:hAnsi="Comic Sans MS" w:cs="Comic Sans MS"/>
          <w:szCs w:val="24"/>
        </w:rPr>
      </w:pPr>
      <w:r w:rsidRPr="00AD653A">
        <w:rPr>
          <w:rFonts w:ascii="Comic Sans MS" w:hAnsi="Comic Sans MS"/>
          <w:szCs w:val="24"/>
        </w:rPr>
        <w:t>Formulations are made by mixing the components in carefully measured quantities to ensure that the product has the required properties.</w:t>
      </w:r>
    </w:p>
    <w:p w:rsidR="00854C8E" w:rsidRPr="00AD653A" w:rsidRDefault="00854C8E" w:rsidP="00854C8E">
      <w:pPr>
        <w:pStyle w:val="ListParagraph"/>
        <w:numPr>
          <w:ilvl w:val="0"/>
          <w:numId w:val="1"/>
        </w:numPr>
        <w:rPr>
          <w:rFonts w:ascii="Comic Sans MS" w:eastAsia="Comic Sans MS" w:hAnsi="Comic Sans MS" w:cs="Comic Sans MS"/>
          <w:szCs w:val="24"/>
        </w:rPr>
      </w:pPr>
      <w:r w:rsidRPr="00AD653A">
        <w:rPr>
          <w:rFonts w:ascii="Comic Sans MS" w:hAnsi="Comic Sans MS"/>
          <w:szCs w:val="24"/>
        </w:rPr>
        <w:t>Formulations include fuels, cleaning agents, paints, medicines, alloys, fertilisers and foods.</w:t>
      </w:r>
    </w:p>
    <w:p w:rsidR="00854C8E" w:rsidRPr="00AD653A" w:rsidRDefault="00854C8E" w:rsidP="00854C8E">
      <w:pPr>
        <w:rPr>
          <w:rFonts w:ascii="Comic Sans MS" w:eastAsia="Comic Sans MS" w:hAnsi="Comic Sans MS" w:cs="Comic Sans MS"/>
          <w:b/>
          <w:szCs w:val="24"/>
        </w:rPr>
      </w:pPr>
      <w:r w:rsidRPr="00AD653A">
        <w:rPr>
          <w:rFonts w:ascii="Comic Sans MS" w:eastAsia="Comic Sans MS" w:hAnsi="Comic Sans MS" w:cs="Comic Sans MS"/>
          <w:b/>
          <w:szCs w:val="24"/>
        </w:rPr>
        <w:t>Ion Tests</w:t>
      </w:r>
      <w:r w:rsidR="00701AAA" w:rsidRPr="00AD653A">
        <w:rPr>
          <w:rFonts w:ascii="Comic Sans MS" w:eastAsia="Comic Sans MS" w:hAnsi="Comic Sans MS" w:cs="Comic Sans MS"/>
          <w:b/>
          <w:szCs w:val="24"/>
        </w:rPr>
        <w:t>:</w:t>
      </w:r>
    </w:p>
    <w:p w:rsidR="00854C8E" w:rsidRPr="00AD653A" w:rsidRDefault="00854C8E" w:rsidP="00854C8E">
      <w:pPr>
        <w:pStyle w:val="ListParagraph"/>
        <w:numPr>
          <w:ilvl w:val="0"/>
          <w:numId w:val="3"/>
        </w:numPr>
        <w:rPr>
          <w:rFonts w:ascii="Comic Sans MS" w:hAnsi="Comic Sans MS"/>
          <w:szCs w:val="24"/>
        </w:rPr>
      </w:pPr>
      <w:r w:rsidRPr="00AD653A">
        <w:rPr>
          <w:rFonts w:ascii="Comic Sans MS" w:hAnsi="Comic Sans MS"/>
          <w:szCs w:val="24"/>
        </w:rPr>
        <w:t xml:space="preserve">Analysts have developed a range of qualitative tests to detect specific chemicals. </w:t>
      </w:r>
    </w:p>
    <w:p w:rsidR="00854C8E" w:rsidRPr="00AD653A" w:rsidRDefault="00854C8E" w:rsidP="00854C8E">
      <w:pPr>
        <w:pStyle w:val="ListParagraph"/>
        <w:numPr>
          <w:ilvl w:val="0"/>
          <w:numId w:val="3"/>
        </w:numPr>
        <w:rPr>
          <w:rFonts w:ascii="Comic Sans MS" w:hAnsi="Comic Sans MS"/>
          <w:szCs w:val="24"/>
        </w:rPr>
      </w:pPr>
      <w:r w:rsidRPr="00AD653A">
        <w:rPr>
          <w:rFonts w:ascii="Comic Sans MS" w:hAnsi="Comic Sans MS"/>
          <w:szCs w:val="24"/>
        </w:rPr>
        <w:t xml:space="preserve">The tests are based on reactions that produce a gas with distinctive properties, or a colour change or an insoluble solid that appears as a precipitate. </w:t>
      </w:r>
    </w:p>
    <w:p w:rsidR="00AD653A" w:rsidRPr="00AD653A" w:rsidRDefault="00854C8E" w:rsidP="00854C8E">
      <w:pPr>
        <w:pStyle w:val="ListParagraph"/>
        <w:numPr>
          <w:ilvl w:val="0"/>
          <w:numId w:val="3"/>
        </w:numPr>
        <w:rPr>
          <w:rFonts w:ascii="Comic Sans MS" w:hAnsi="Comic Sans MS"/>
          <w:szCs w:val="24"/>
        </w:rPr>
      </w:pPr>
      <w:r w:rsidRPr="00AD653A">
        <w:rPr>
          <w:rFonts w:ascii="Comic Sans MS" w:hAnsi="Comic Sans MS"/>
          <w:szCs w:val="24"/>
        </w:rPr>
        <w:t xml:space="preserve">Flame tests can be used to identify some metal ions (cations). Lithium, sodium, potassium, calcium and copper compounds produce distinctive colours in flame tests: </w:t>
      </w:r>
    </w:p>
    <w:p w:rsidR="00AD653A" w:rsidRPr="00AD653A" w:rsidRDefault="00854C8E" w:rsidP="00AD653A">
      <w:pPr>
        <w:pStyle w:val="ListParagraph"/>
        <w:ind w:firstLine="720"/>
        <w:rPr>
          <w:rFonts w:ascii="Comic Sans MS" w:hAnsi="Comic Sans MS"/>
          <w:szCs w:val="24"/>
        </w:rPr>
      </w:pPr>
      <w:r w:rsidRPr="00AD653A">
        <w:rPr>
          <w:rFonts w:ascii="Comic Sans MS" w:hAnsi="Comic Sans MS"/>
          <w:szCs w:val="24"/>
        </w:rPr>
        <w:t xml:space="preserve">• </w:t>
      </w:r>
      <w:proofErr w:type="gramStart"/>
      <w:r w:rsidRPr="00AD653A">
        <w:rPr>
          <w:rFonts w:ascii="Comic Sans MS" w:hAnsi="Comic Sans MS"/>
          <w:szCs w:val="24"/>
        </w:rPr>
        <w:t>lithium</w:t>
      </w:r>
      <w:proofErr w:type="gramEnd"/>
      <w:r w:rsidRPr="00AD653A">
        <w:rPr>
          <w:rFonts w:ascii="Comic Sans MS" w:hAnsi="Comic Sans MS"/>
          <w:szCs w:val="24"/>
        </w:rPr>
        <w:t xml:space="preserve"> compounds result in a crimson flame </w:t>
      </w:r>
    </w:p>
    <w:p w:rsidR="00AD653A" w:rsidRPr="00AD653A" w:rsidRDefault="00854C8E" w:rsidP="00AD653A">
      <w:pPr>
        <w:pStyle w:val="ListParagraph"/>
        <w:ind w:firstLine="720"/>
        <w:rPr>
          <w:rFonts w:ascii="Comic Sans MS" w:hAnsi="Comic Sans MS"/>
          <w:szCs w:val="24"/>
        </w:rPr>
      </w:pPr>
      <w:r w:rsidRPr="00AD653A">
        <w:rPr>
          <w:rFonts w:ascii="Comic Sans MS" w:hAnsi="Comic Sans MS"/>
          <w:szCs w:val="24"/>
        </w:rPr>
        <w:t xml:space="preserve">• </w:t>
      </w:r>
      <w:proofErr w:type="gramStart"/>
      <w:r w:rsidRPr="00AD653A">
        <w:rPr>
          <w:rFonts w:ascii="Comic Sans MS" w:hAnsi="Comic Sans MS"/>
          <w:szCs w:val="24"/>
        </w:rPr>
        <w:t>sodium</w:t>
      </w:r>
      <w:proofErr w:type="gramEnd"/>
      <w:r w:rsidRPr="00AD653A">
        <w:rPr>
          <w:rFonts w:ascii="Comic Sans MS" w:hAnsi="Comic Sans MS"/>
          <w:szCs w:val="24"/>
        </w:rPr>
        <w:t xml:space="preserve"> compounds result in a yellow flame </w:t>
      </w:r>
    </w:p>
    <w:p w:rsidR="00AD653A" w:rsidRPr="00AD653A" w:rsidRDefault="00854C8E" w:rsidP="00AD653A">
      <w:pPr>
        <w:pStyle w:val="ListParagraph"/>
        <w:ind w:firstLine="720"/>
        <w:rPr>
          <w:rFonts w:ascii="Comic Sans MS" w:hAnsi="Comic Sans MS"/>
          <w:szCs w:val="24"/>
        </w:rPr>
      </w:pPr>
      <w:r w:rsidRPr="00AD653A">
        <w:rPr>
          <w:rFonts w:ascii="Comic Sans MS" w:hAnsi="Comic Sans MS"/>
          <w:szCs w:val="24"/>
        </w:rPr>
        <w:t xml:space="preserve">• </w:t>
      </w:r>
      <w:proofErr w:type="gramStart"/>
      <w:r w:rsidRPr="00AD653A">
        <w:rPr>
          <w:rFonts w:ascii="Comic Sans MS" w:hAnsi="Comic Sans MS"/>
          <w:szCs w:val="24"/>
        </w:rPr>
        <w:t>potassium</w:t>
      </w:r>
      <w:proofErr w:type="gramEnd"/>
      <w:r w:rsidRPr="00AD653A">
        <w:rPr>
          <w:rFonts w:ascii="Comic Sans MS" w:hAnsi="Comic Sans MS"/>
          <w:szCs w:val="24"/>
        </w:rPr>
        <w:t xml:space="preserve"> compounds result in a lilac flame </w:t>
      </w:r>
    </w:p>
    <w:p w:rsidR="00AD653A" w:rsidRPr="00AD653A" w:rsidRDefault="00854C8E" w:rsidP="00AD653A">
      <w:pPr>
        <w:pStyle w:val="ListParagraph"/>
        <w:ind w:firstLine="720"/>
        <w:rPr>
          <w:rFonts w:ascii="Comic Sans MS" w:hAnsi="Comic Sans MS"/>
          <w:szCs w:val="24"/>
        </w:rPr>
      </w:pPr>
      <w:r w:rsidRPr="00AD653A">
        <w:rPr>
          <w:rFonts w:ascii="Comic Sans MS" w:hAnsi="Comic Sans MS"/>
          <w:szCs w:val="24"/>
        </w:rPr>
        <w:t xml:space="preserve">• </w:t>
      </w:r>
      <w:proofErr w:type="gramStart"/>
      <w:r w:rsidRPr="00AD653A">
        <w:rPr>
          <w:rFonts w:ascii="Comic Sans MS" w:hAnsi="Comic Sans MS"/>
          <w:szCs w:val="24"/>
        </w:rPr>
        <w:t>calcium</w:t>
      </w:r>
      <w:proofErr w:type="gramEnd"/>
      <w:r w:rsidRPr="00AD653A">
        <w:rPr>
          <w:rFonts w:ascii="Comic Sans MS" w:hAnsi="Comic Sans MS"/>
          <w:szCs w:val="24"/>
        </w:rPr>
        <w:t xml:space="preserve"> compounds result in an orange-red flame </w:t>
      </w:r>
    </w:p>
    <w:p w:rsidR="00854C8E" w:rsidRPr="00AD653A" w:rsidRDefault="00854C8E" w:rsidP="00AD653A">
      <w:pPr>
        <w:pStyle w:val="ListParagraph"/>
        <w:ind w:firstLine="720"/>
        <w:rPr>
          <w:rFonts w:ascii="Comic Sans MS" w:hAnsi="Comic Sans MS"/>
          <w:szCs w:val="24"/>
        </w:rPr>
      </w:pPr>
      <w:r w:rsidRPr="00AD653A">
        <w:rPr>
          <w:rFonts w:ascii="Comic Sans MS" w:hAnsi="Comic Sans MS"/>
          <w:szCs w:val="24"/>
        </w:rPr>
        <w:t xml:space="preserve">• </w:t>
      </w:r>
      <w:proofErr w:type="gramStart"/>
      <w:r w:rsidRPr="00AD653A">
        <w:rPr>
          <w:rFonts w:ascii="Comic Sans MS" w:hAnsi="Comic Sans MS"/>
          <w:szCs w:val="24"/>
        </w:rPr>
        <w:t>copper</w:t>
      </w:r>
      <w:proofErr w:type="gramEnd"/>
      <w:r w:rsidRPr="00AD653A">
        <w:rPr>
          <w:rFonts w:ascii="Comic Sans MS" w:hAnsi="Comic Sans MS"/>
          <w:szCs w:val="24"/>
        </w:rPr>
        <w:t xml:space="preserve"> compounds result in a green flame. </w:t>
      </w:r>
    </w:p>
    <w:p w:rsidR="00854C8E" w:rsidRPr="00AD653A" w:rsidRDefault="00854C8E" w:rsidP="00854C8E">
      <w:pPr>
        <w:pStyle w:val="ListParagraph"/>
        <w:numPr>
          <w:ilvl w:val="0"/>
          <w:numId w:val="3"/>
        </w:numPr>
        <w:rPr>
          <w:rFonts w:ascii="Comic Sans MS" w:eastAsia="Comic Sans MS" w:hAnsi="Comic Sans MS" w:cs="Comic Sans MS"/>
          <w:szCs w:val="24"/>
        </w:rPr>
      </w:pPr>
      <w:r w:rsidRPr="00AD653A">
        <w:rPr>
          <w:rFonts w:ascii="Comic Sans MS" w:hAnsi="Comic Sans MS"/>
          <w:szCs w:val="24"/>
        </w:rPr>
        <w:t>If a sample containing a mixture of ions is used some flame colours can be masked.</w:t>
      </w:r>
    </w:p>
    <w:p w:rsidR="00854C8E" w:rsidRPr="00AD653A" w:rsidRDefault="00854C8E" w:rsidP="00854C8E">
      <w:pPr>
        <w:pStyle w:val="ListParagraph"/>
        <w:numPr>
          <w:ilvl w:val="0"/>
          <w:numId w:val="3"/>
        </w:numPr>
        <w:rPr>
          <w:rFonts w:ascii="Comic Sans MS" w:eastAsia="Comic Sans MS" w:hAnsi="Comic Sans MS" w:cs="Comic Sans MS"/>
          <w:szCs w:val="24"/>
        </w:rPr>
      </w:pPr>
      <w:r w:rsidRPr="00AD653A">
        <w:rPr>
          <w:rFonts w:ascii="Comic Sans MS" w:hAnsi="Comic Sans MS"/>
          <w:szCs w:val="24"/>
        </w:rPr>
        <w:t>Sodium hydroxide solution can be used to identify some metal ions (cations).</w:t>
      </w:r>
    </w:p>
    <w:p w:rsidR="00854C8E" w:rsidRPr="00AD653A" w:rsidRDefault="00854C8E" w:rsidP="00854C8E">
      <w:pPr>
        <w:pStyle w:val="ListParagraph"/>
        <w:numPr>
          <w:ilvl w:val="0"/>
          <w:numId w:val="3"/>
        </w:numPr>
        <w:rPr>
          <w:rFonts w:ascii="Comic Sans MS" w:eastAsia="Comic Sans MS" w:hAnsi="Comic Sans MS" w:cs="Comic Sans MS"/>
          <w:szCs w:val="24"/>
        </w:rPr>
      </w:pPr>
      <w:r w:rsidRPr="00AD653A">
        <w:rPr>
          <w:rFonts w:ascii="Comic Sans MS" w:hAnsi="Comic Sans MS"/>
          <w:szCs w:val="24"/>
        </w:rPr>
        <w:t xml:space="preserve">Solutions of aluminium, calcium and magnesium ions form white precipitates when sodium hydroxide solution is added but only the aluminium hydroxide precipitate dissolves in excess sodium hydroxide solution. </w:t>
      </w:r>
    </w:p>
    <w:p w:rsidR="00854C8E" w:rsidRPr="00AD653A" w:rsidRDefault="00854C8E" w:rsidP="00854C8E">
      <w:pPr>
        <w:pStyle w:val="ListParagraph"/>
        <w:numPr>
          <w:ilvl w:val="0"/>
          <w:numId w:val="3"/>
        </w:numPr>
        <w:rPr>
          <w:rFonts w:ascii="Comic Sans MS" w:eastAsia="Comic Sans MS" w:hAnsi="Comic Sans MS" w:cs="Comic Sans MS"/>
          <w:szCs w:val="24"/>
        </w:rPr>
      </w:pPr>
      <w:r w:rsidRPr="00AD653A">
        <w:rPr>
          <w:rFonts w:ascii="Comic Sans MS" w:hAnsi="Comic Sans MS"/>
          <w:szCs w:val="24"/>
        </w:rPr>
        <w:t xml:space="preserve">Solutions of </w:t>
      </w:r>
      <w:proofErr w:type="gramStart"/>
      <w:r w:rsidRPr="00AD653A">
        <w:rPr>
          <w:rFonts w:ascii="Comic Sans MS" w:hAnsi="Comic Sans MS"/>
          <w:szCs w:val="24"/>
        </w:rPr>
        <w:t>copper(</w:t>
      </w:r>
      <w:proofErr w:type="gramEnd"/>
      <w:r w:rsidRPr="00AD653A">
        <w:rPr>
          <w:rFonts w:ascii="Comic Sans MS" w:hAnsi="Comic Sans MS"/>
          <w:szCs w:val="24"/>
        </w:rPr>
        <w:t xml:space="preserve">II), iron(II) and iron(III) ions form coloured precipitates when sodium hydroxide solution is added. </w:t>
      </w:r>
    </w:p>
    <w:p w:rsidR="00854C8E" w:rsidRPr="00AD653A" w:rsidRDefault="00854C8E" w:rsidP="00854C8E">
      <w:pPr>
        <w:pStyle w:val="ListParagraph"/>
        <w:numPr>
          <w:ilvl w:val="0"/>
          <w:numId w:val="3"/>
        </w:numPr>
        <w:rPr>
          <w:rFonts w:ascii="Comic Sans MS" w:eastAsia="Comic Sans MS" w:hAnsi="Comic Sans MS" w:cs="Comic Sans MS"/>
          <w:szCs w:val="24"/>
        </w:rPr>
      </w:pPr>
      <w:proofErr w:type="gramStart"/>
      <w:r w:rsidRPr="00AD653A">
        <w:rPr>
          <w:rFonts w:ascii="Comic Sans MS" w:hAnsi="Comic Sans MS"/>
          <w:szCs w:val="24"/>
        </w:rPr>
        <w:t>Copper(</w:t>
      </w:r>
      <w:proofErr w:type="gramEnd"/>
      <w:r w:rsidRPr="00AD653A">
        <w:rPr>
          <w:rFonts w:ascii="Comic Sans MS" w:hAnsi="Comic Sans MS"/>
          <w:szCs w:val="24"/>
        </w:rPr>
        <w:t>II) forms a blue precipitate, iron(II) a green precipitate and iron(III) a brown precipitate.</w:t>
      </w:r>
    </w:p>
    <w:p w:rsidR="00854C8E" w:rsidRPr="00AD653A" w:rsidRDefault="00854C8E" w:rsidP="00854C8E">
      <w:pPr>
        <w:rPr>
          <w:rFonts w:ascii="Comic Sans MS" w:eastAsia="Comic Sans MS" w:hAnsi="Comic Sans MS" w:cs="Comic Sans MS"/>
          <w:b/>
          <w:szCs w:val="24"/>
        </w:rPr>
      </w:pPr>
      <w:r w:rsidRPr="00AD653A">
        <w:rPr>
          <w:rFonts w:ascii="Comic Sans MS" w:eastAsia="Comic Sans MS" w:hAnsi="Comic Sans MS" w:cs="Comic Sans MS"/>
          <w:b/>
          <w:szCs w:val="24"/>
        </w:rPr>
        <w:t>Instrumental Methods</w:t>
      </w:r>
      <w:r w:rsidR="00701AAA" w:rsidRPr="00AD653A">
        <w:rPr>
          <w:rFonts w:ascii="Comic Sans MS" w:eastAsia="Comic Sans MS" w:hAnsi="Comic Sans MS" w:cs="Comic Sans MS"/>
          <w:b/>
          <w:szCs w:val="24"/>
        </w:rPr>
        <w:t>:</w:t>
      </w:r>
    </w:p>
    <w:p w:rsidR="00854C8E" w:rsidRPr="00AD653A" w:rsidRDefault="00854C8E" w:rsidP="00854C8E">
      <w:pPr>
        <w:pStyle w:val="ListParagraph"/>
        <w:numPr>
          <w:ilvl w:val="0"/>
          <w:numId w:val="3"/>
        </w:numPr>
        <w:rPr>
          <w:rFonts w:ascii="Comic Sans MS" w:hAnsi="Comic Sans MS"/>
          <w:szCs w:val="24"/>
        </w:rPr>
      </w:pPr>
      <w:r w:rsidRPr="00AD653A">
        <w:rPr>
          <w:rFonts w:ascii="Comic Sans MS" w:hAnsi="Comic Sans MS"/>
          <w:szCs w:val="24"/>
        </w:rPr>
        <w:lastRenderedPageBreak/>
        <w:t xml:space="preserve">Instrumental methods provide fast, sensitive and accurate means of analysing chemicals, and are particularly useful when the amount of chemical being analysed is small. </w:t>
      </w:r>
    </w:p>
    <w:p w:rsidR="00854C8E" w:rsidRPr="00AD653A" w:rsidRDefault="00854C8E" w:rsidP="00854C8E">
      <w:pPr>
        <w:pStyle w:val="ListParagraph"/>
        <w:numPr>
          <w:ilvl w:val="0"/>
          <w:numId w:val="3"/>
        </w:numPr>
        <w:rPr>
          <w:rFonts w:ascii="Comic Sans MS" w:eastAsia="Comic Sans MS" w:hAnsi="Comic Sans MS" w:cs="Comic Sans MS"/>
          <w:szCs w:val="24"/>
        </w:rPr>
      </w:pPr>
      <w:r w:rsidRPr="00AD653A">
        <w:rPr>
          <w:rFonts w:ascii="Comic Sans MS" w:hAnsi="Comic Sans MS"/>
          <w:szCs w:val="24"/>
        </w:rPr>
        <w:t>Forensic scientists and drug control scientists rely on such instrumental methods in their work. Elements and compounds can be detected and identified.</w:t>
      </w:r>
    </w:p>
    <w:p w:rsidR="00854C8E" w:rsidRPr="00AD653A" w:rsidRDefault="00854C8E" w:rsidP="00854C8E">
      <w:pPr>
        <w:pStyle w:val="ListParagraph"/>
        <w:numPr>
          <w:ilvl w:val="0"/>
          <w:numId w:val="3"/>
        </w:numPr>
        <w:rPr>
          <w:rFonts w:ascii="Comic Sans MS" w:eastAsia="Comic Sans MS" w:hAnsi="Comic Sans MS" w:cs="Comic Sans MS"/>
          <w:szCs w:val="24"/>
        </w:rPr>
      </w:pPr>
      <w:r w:rsidRPr="00AD653A">
        <w:rPr>
          <w:rFonts w:ascii="Comic Sans MS" w:hAnsi="Comic Sans MS"/>
          <w:szCs w:val="24"/>
        </w:rPr>
        <w:t>Flame emission spectroscopy is an example of an instrumental method used to analyse metal ions in solutions. The sample is put into a flame and the light given out is passed through a spectroscope. The output is a line spectrum that can be analysed to identify the metal ions in the solution and measure their concentrations.</w:t>
      </w:r>
    </w:p>
    <w:p w:rsidR="00854C8E" w:rsidRPr="00AD653A" w:rsidRDefault="00854C8E" w:rsidP="00854C8E">
      <w:pPr>
        <w:rPr>
          <w:rFonts w:ascii="Comic Sans MS" w:eastAsia="Comic Sans MS" w:hAnsi="Comic Sans MS" w:cs="Comic Sans MS"/>
          <w:szCs w:val="24"/>
        </w:rPr>
      </w:pPr>
    </w:p>
    <w:p w:rsidR="00D92987" w:rsidRPr="007E239B" w:rsidRDefault="00D92987" w:rsidP="00D92987">
      <w:pPr>
        <w:ind w:left="360"/>
        <w:rPr>
          <w:rFonts w:ascii="Comic Sans MS" w:hAnsi="Comic Sans MS"/>
          <w:b/>
          <w:color w:val="000000"/>
          <w:sz w:val="24"/>
          <w:szCs w:val="24"/>
          <w:u w:val="single"/>
        </w:rPr>
      </w:pPr>
      <w:r w:rsidRPr="007E239B">
        <w:rPr>
          <w:rFonts w:ascii="Comic Sans MS" w:hAnsi="Comic Sans MS"/>
          <w:b/>
          <w:color w:val="000000"/>
          <w:sz w:val="24"/>
          <w:szCs w:val="24"/>
          <w:u w:val="single"/>
        </w:rPr>
        <w:t>Task 1: Watch Free Science lessons (if you can) and do a mind map of the information</w:t>
      </w:r>
    </w:p>
    <w:p w:rsidR="00D92987" w:rsidRPr="00AD653A" w:rsidRDefault="00D92987" w:rsidP="00D92987">
      <w:pPr>
        <w:spacing w:after="0" w:line="240" w:lineRule="auto"/>
        <w:ind w:firstLine="360"/>
        <w:outlineLvl w:val="2"/>
        <w:rPr>
          <w:rFonts w:ascii="Comic Sans MS" w:eastAsia="Times New Roman" w:hAnsi="Comic Sans MS" w:cs="Times New Roman"/>
          <w:b/>
          <w:szCs w:val="24"/>
          <w:bdr w:val="none" w:sz="0" w:space="0" w:color="auto" w:frame="1"/>
          <w:lang w:eastAsia="en-GB"/>
        </w:rPr>
      </w:pPr>
      <w:r w:rsidRPr="00AD653A">
        <w:rPr>
          <w:rFonts w:ascii="Comic Sans MS" w:eastAsia="Times New Roman" w:hAnsi="Comic Sans MS" w:cs="Times New Roman"/>
          <w:b/>
          <w:szCs w:val="24"/>
          <w:bdr w:val="none" w:sz="0" w:space="0" w:color="auto" w:frame="1"/>
          <w:lang w:eastAsia="en-GB"/>
        </w:rPr>
        <w:t>GCSE Science Chemistry (9-1) Catalysts</w:t>
      </w:r>
    </w:p>
    <w:p w:rsidR="00854C8E" w:rsidRPr="00AD653A" w:rsidRDefault="00854C8E" w:rsidP="00D92987">
      <w:pPr>
        <w:spacing w:after="0" w:line="240" w:lineRule="auto"/>
        <w:ind w:firstLine="360"/>
        <w:outlineLvl w:val="2"/>
        <w:rPr>
          <w:rFonts w:ascii="Comic Sans MS" w:eastAsia="Times New Roman" w:hAnsi="Comic Sans MS" w:cs="Times New Roman"/>
          <w:b/>
          <w:szCs w:val="24"/>
          <w:bdr w:val="none" w:sz="0" w:space="0" w:color="auto" w:frame="1"/>
          <w:lang w:eastAsia="en-GB"/>
        </w:rPr>
      </w:pPr>
      <w:r w:rsidRPr="00AD653A">
        <w:rPr>
          <w:rFonts w:ascii="Comic Sans MS" w:eastAsia="Times New Roman" w:hAnsi="Comic Sans MS" w:cs="Times New Roman"/>
          <w:b/>
          <w:szCs w:val="24"/>
          <w:bdr w:val="none" w:sz="0" w:space="0" w:color="auto" w:frame="1"/>
          <w:lang w:eastAsia="en-GB"/>
        </w:rPr>
        <w:t>GCSE Science Chemistry (9-1) Purity and Formulations</w:t>
      </w:r>
    </w:p>
    <w:p w:rsidR="00854C8E" w:rsidRPr="00AD653A" w:rsidRDefault="00854C8E" w:rsidP="00D92987">
      <w:pPr>
        <w:spacing w:after="0" w:line="240" w:lineRule="auto"/>
        <w:ind w:firstLine="360"/>
        <w:outlineLvl w:val="2"/>
        <w:rPr>
          <w:rFonts w:ascii="Comic Sans MS" w:eastAsia="Times New Roman" w:hAnsi="Comic Sans MS" w:cs="Times New Roman"/>
          <w:b/>
          <w:szCs w:val="24"/>
          <w:bdr w:val="none" w:sz="0" w:space="0" w:color="auto" w:frame="1"/>
          <w:lang w:eastAsia="en-GB"/>
        </w:rPr>
      </w:pPr>
      <w:r w:rsidRPr="00AD653A">
        <w:rPr>
          <w:rFonts w:ascii="Comic Sans MS" w:eastAsia="Times New Roman" w:hAnsi="Comic Sans MS" w:cs="Times New Roman"/>
          <w:b/>
          <w:szCs w:val="24"/>
          <w:bdr w:val="none" w:sz="0" w:space="0" w:color="auto" w:frame="1"/>
          <w:lang w:eastAsia="en-GB"/>
        </w:rPr>
        <w:t>GCSE Science Chemistry (9-1) Flame Tests</w:t>
      </w:r>
    </w:p>
    <w:p w:rsidR="00854C8E" w:rsidRPr="00AD653A" w:rsidRDefault="00854C8E" w:rsidP="00D92987">
      <w:pPr>
        <w:spacing w:after="0" w:line="240" w:lineRule="auto"/>
        <w:ind w:firstLine="360"/>
        <w:outlineLvl w:val="2"/>
        <w:rPr>
          <w:rFonts w:ascii="Comic Sans MS" w:eastAsia="Times New Roman" w:hAnsi="Comic Sans MS" w:cs="Times New Roman"/>
          <w:b/>
          <w:bCs/>
          <w:szCs w:val="24"/>
          <w:lang w:eastAsia="en-GB"/>
        </w:rPr>
      </w:pPr>
      <w:r w:rsidRPr="00AD653A">
        <w:rPr>
          <w:rFonts w:ascii="Comic Sans MS" w:eastAsia="Times New Roman" w:hAnsi="Comic Sans MS" w:cs="Times New Roman"/>
          <w:b/>
          <w:szCs w:val="24"/>
          <w:bdr w:val="none" w:sz="0" w:space="0" w:color="auto" w:frame="1"/>
          <w:lang w:eastAsia="en-GB"/>
        </w:rPr>
        <w:t>GCSE Science Chemistry (9-1) Metal Hydroxide Precipitates</w:t>
      </w:r>
    </w:p>
    <w:p w:rsidR="00D92987" w:rsidRPr="007E239B" w:rsidRDefault="00D92987" w:rsidP="00D92987">
      <w:pPr>
        <w:ind w:left="360"/>
        <w:rPr>
          <w:rFonts w:ascii="Comic Sans MS" w:hAnsi="Comic Sans MS"/>
          <w:b/>
          <w:color w:val="000000"/>
          <w:sz w:val="24"/>
          <w:szCs w:val="24"/>
          <w:u w:val="single"/>
        </w:rPr>
      </w:pPr>
    </w:p>
    <w:p w:rsidR="00D92987" w:rsidRPr="007E239B" w:rsidRDefault="00D92987" w:rsidP="00D92987">
      <w:pPr>
        <w:ind w:left="360"/>
        <w:rPr>
          <w:rFonts w:ascii="Comic Sans MS" w:hAnsi="Comic Sans MS"/>
          <w:b/>
          <w:color w:val="000000"/>
          <w:sz w:val="24"/>
          <w:szCs w:val="24"/>
          <w:u w:val="single"/>
        </w:rPr>
      </w:pPr>
      <w:r w:rsidRPr="007E239B">
        <w:rPr>
          <w:rFonts w:ascii="Comic Sans MS" w:hAnsi="Comic Sans MS"/>
          <w:b/>
          <w:color w:val="000000" w:themeColor="text1"/>
          <w:sz w:val="24"/>
          <w:szCs w:val="24"/>
          <w:u w:val="single"/>
        </w:rPr>
        <w:t>Task 2: Test yourself! An</w:t>
      </w:r>
      <w:r w:rsidR="00701AAA" w:rsidRPr="007E239B">
        <w:rPr>
          <w:rFonts w:ascii="Comic Sans MS" w:hAnsi="Comic Sans MS"/>
          <w:b/>
          <w:color w:val="000000" w:themeColor="text1"/>
          <w:sz w:val="24"/>
          <w:szCs w:val="24"/>
          <w:u w:val="single"/>
        </w:rPr>
        <w:t>swer these quick fire questions</w:t>
      </w:r>
    </w:p>
    <w:p w:rsidR="00D92987" w:rsidRPr="00AD653A" w:rsidRDefault="00D92987" w:rsidP="00D92987">
      <w:pPr>
        <w:pStyle w:val="ListParagraph"/>
        <w:numPr>
          <w:ilvl w:val="0"/>
          <w:numId w:val="2"/>
        </w:numPr>
        <w:rPr>
          <w:rFonts w:ascii="Comic Sans MS" w:hAnsi="Comic Sans MS"/>
          <w:szCs w:val="24"/>
        </w:rPr>
      </w:pPr>
      <w:r w:rsidRPr="00AD653A">
        <w:rPr>
          <w:rFonts w:ascii="Comic Sans MS" w:hAnsi="Comic Sans MS"/>
          <w:szCs w:val="24"/>
        </w:rPr>
        <w:t>What is a catalyst?</w:t>
      </w:r>
    </w:p>
    <w:p w:rsidR="00D92987" w:rsidRPr="00AD653A" w:rsidRDefault="00D92987" w:rsidP="00D92987">
      <w:pPr>
        <w:pStyle w:val="ListParagraph"/>
        <w:numPr>
          <w:ilvl w:val="0"/>
          <w:numId w:val="2"/>
        </w:numPr>
        <w:rPr>
          <w:rFonts w:ascii="Comic Sans MS" w:hAnsi="Comic Sans MS"/>
          <w:szCs w:val="24"/>
        </w:rPr>
      </w:pPr>
      <w:r w:rsidRPr="00AD653A">
        <w:rPr>
          <w:rFonts w:ascii="Comic Sans MS" w:hAnsi="Comic Sans MS"/>
          <w:szCs w:val="24"/>
        </w:rPr>
        <w:t>How can a catalyst affect the rate of a reaction?</w:t>
      </w:r>
    </w:p>
    <w:p w:rsidR="00D92987" w:rsidRPr="00AD653A" w:rsidRDefault="00D92987" w:rsidP="00D92987">
      <w:pPr>
        <w:pStyle w:val="ListParagraph"/>
        <w:numPr>
          <w:ilvl w:val="0"/>
          <w:numId w:val="2"/>
        </w:numPr>
        <w:rPr>
          <w:rFonts w:ascii="Comic Sans MS" w:hAnsi="Comic Sans MS"/>
          <w:szCs w:val="24"/>
        </w:rPr>
      </w:pPr>
      <w:r w:rsidRPr="00AD653A">
        <w:rPr>
          <w:rFonts w:ascii="Comic Sans MS" w:hAnsi="Comic Sans MS"/>
          <w:szCs w:val="24"/>
        </w:rPr>
        <w:t xml:space="preserve">Sketch an energy profile for a catalysed and </w:t>
      </w:r>
      <w:proofErr w:type="spellStart"/>
      <w:r w:rsidRPr="00AD653A">
        <w:rPr>
          <w:rFonts w:ascii="Comic Sans MS" w:hAnsi="Comic Sans MS"/>
          <w:szCs w:val="24"/>
        </w:rPr>
        <w:t>uncatalysed</w:t>
      </w:r>
      <w:proofErr w:type="spellEnd"/>
      <w:r w:rsidRPr="00AD653A">
        <w:rPr>
          <w:rFonts w:ascii="Comic Sans MS" w:hAnsi="Comic Sans MS"/>
          <w:szCs w:val="24"/>
        </w:rPr>
        <w:t xml:space="preserve"> reaction.</w:t>
      </w:r>
    </w:p>
    <w:p w:rsidR="00D92987" w:rsidRPr="00AD653A" w:rsidRDefault="00D92987" w:rsidP="00D92987">
      <w:pPr>
        <w:pStyle w:val="ListParagraph"/>
        <w:numPr>
          <w:ilvl w:val="0"/>
          <w:numId w:val="2"/>
        </w:numPr>
        <w:rPr>
          <w:rFonts w:ascii="Comic Sans MS" w:hAnsi="Comic Sans MS"/>
          <w:szCs w:val="24"/>
        </w:rPr>
      </w:pPr>
      <w:r w:rsidRPr="00AD653A">
        <w:rPr>
          <w:rFonts w:ascii="Comic Sans MS" w:hAnsi="Comic Sans MS"/>
          <w:szCs w:val="24"/>
        </w:rPr>
        <w:t>What is an enzyme?</w:t>
      </w:r>
    </w:p>
    <w:p w:rsidR="000956A3" w:rsidRPr="00AD653A" w:rsidRDefault="000956A3" w:rsidP="00D92987">
      <w:pPr>
        <w:pStyle w:val="ListParagraph"/>
        <w:numPr>
          <w:ilvl w:val="0"/>
          <w:numId w:val="2"/>
        </w:numPr>
        <w:rPr>
          <w:rFonts w:ascii="Comic Sans MS" w:hAnsi="Comic Sans MS"/>
          <w:szCs w:val="24"/>
        </w:rPr>
      </w:pPr>
      <w:r w:rsidRPr="00AD653A">
        <w:rPr>
          <w:rFonts w:ascii="Comic Sans MS" w:hAnsi="Comic Sans MS"/>
          <w:szCs w:val="24"/>
        </w:rPr>
        <w:t>What is a formulation?</w:t>
      </w:r>
    </w:p>
    <w:p w:rsidR="000956A3" w:rsidRPr="00AD653A" w:rsidRDefault="00490274" w:rsidP="00D92987">
      <w:pPr>
        <w:pStyle w:val="ListParagraph"/>
        <w:numPr>
          <w:ilvl w:val="0"/>
          <w:numId w:val="2"/>
        </w:numPr>
        <w:rPr>
          <w:rFonts w:ascii="Comic Sans MS" w:hAnsi="Comic Sans MS"/>
          <w:szCs w:val="24"/>
        </w:rPr>
      </w:pPr>
      <w:r w:rsidRPr="00AD653A">
        <w:rPr>
          <w:rFonts w:ascii="Comic Sans MS" w:hAnsi="Comic Sans MS"/>
          <w:szCs w:val="24"/>
        </w:rPr>
        <w:t>What a</w:t>
      </w:r>
      <w:r w:rsidR="000956A3" w:rsidRPr="00AD653A">
        <w:rPr>
          <w:rFonts w:ascii="Comic Sans MS" w:hAnsi="Comic Sans MS"/>
          <w:szCs w:val="24"/>
        </w:rPr>
        <w:t>re 7 examples of formulations?</w:t>
      </w:r>
    </w:p>
    <w:p w:rsidR="000956A3" w:rsidRPr="00AD653A" w:rsidRDefault="000956A3" w:rsidP="00D92987">
      <w:pPr>
        <w:pStyle w:val="ListParagraph"/>
        <w:numPr>
          <w:ilvl w:val="0"/>
          <w:numId w:val="2"/>
        </w:numPr>
        <w:rPr>
          <w:rFonts w:ascii="Comic Sans MS" w:hAnsi="Comic Sans MS"/>
          <w:szCs w:val="24"/>
        </w:rPr>
      </w:pPr>
      <w:r w:rsidRPr="00AD653A">
        <w:rPr>
          <w:rFonts w:ascii="Comic Sans MS" w:hAnsi="Comic Sans MS"/>
          <w:szCs w:val="24"/>
        </w:rPr>
        <w:t>Why are formulations important?</w:t>
      </w:r>
    </w:p>
    <w:p w:rsidR="000956A3" w:rsidRPr="00AD653A" w:rsidRDefault="000956A3" w:rsidP="000956A3">
      <w:pPr>
        <w:pStyle w:val="ListParagraph"/>
        <w:numPr>
          <w:ilvl w:val="0"/>
          <w:numId w:val="2"/>
        </w:numPr>
        <w:spacing w:after="59"/>
        <w:rPr>
          <w:rFonts w:ascii="Comic Sans MS" w:hAnsi="Comic Sans MS"/>
          <w:szCs w:val="24"/>
        </w:rPr>
      </w:pPr>
      <w:r w:rsidRPr="00AD653A">
        <w:rPr>
          <w:rFonts w:ascii="Comic Sans MS" w:hAnsi="Comic Sans MS"/>
          <w:szCs w:val="24"/>
        </w:rPr>
        <w:t xml:space="preserve">What colour is the flame test for lithium? </w:t>
      </w:r>
    </w:p>
    <w:p w:rsidR="000956A3" w:rsidRPr="00AD653A" w:rsidRDefault="000956A3" w:rsidP="000956A3">
      <w:pPr>
        <w:pStyle w:val="Default"/>
        <w:numPr>
          <w:ilvl w:val="0"/>
          <w:numId w:val="2"/>
        </w:numPr>
        <w:spacing w:after="59"/>
        <w:rPr>
          <w:sz w:val="22"/>
        </w:rPr>
      </w:pPr>
      <w:r w:rsidRPr="00AD653A">
        <w:rPr>
          <w:sz w:val="22"/>
        </w:rPr>
        <w:t xml:space="preserve">What colour is the flame test for sodium? </w:t>
      </w:r>
    </w:p>
    <w:p w:rsidR="000956A3" w:rsidRPr="00AD653A" w:rsidRDefault="000956A3" w:rsidP="000956A3">
      <w:pPr>
        <w:pStyle w:val="Default"/>
        <w:numPr>
          <w:ilvl w:val="0"/>
          <w:numId w:val="2"/>
        </w:numPr>
        <w:spacing w:after="59"/>
        <w:rPr>
          <w:sz w:val="22"/>
        </w:rPr>
      </w:pPr>
      <w:r w:rsidRPr="00AD653A">
        <w:rPr>
          <w:sz w:val="22"/>
        </w:rPr>
        <w:t>What colour is the flame test for potassium?</w:t>
      </w:r>
    </w:p>
    <w:p w:rsidR="000956A3" w:rsidRPr="00AD653A" w:rsidRDefault="000956A3" w:rsidP="000956A3">
      <w:pPr>
        <w:pStyle w:val="Default"/>
        <w:numPr>
          <w:ilvl w:val="0"/>
          <w:numId w:val="2"/>
        </w:numPr>
        <w:spacing w:after="59"/>
        <w:rPr>
          <w:sz w:val="22"/>
        </w:rPr>
      </w:pPr>
      <w:r w:rsidRPr="00AD653A">
        <w:rPr>
          <w:sz w:val="22"/>
        </w:rPr>
        <w:t xml:space="preserve">What colour is the flame test for calcium? </w:t>
      </w:r>
    </w:p>
    <w:p w:rsidR="000956A3" w:rsidRPr="00AD653A" w:rsidRDefault="000956A3" w:rsidP="000956A3">
      <w:pPr>
        <w:pStyle w:val="Default"/>
        <w:numPr>
          <w:ilvl w:val="0"/>
          <w:numId w:val="2"/>
        </w:numPr>
        <w:spacing w:after="59"/>
        <w:rPr>
          <w:sz w:val="22"/>
        </w:rPr>
      </w:pPr>
      <w:r w:rsidRPr="00AD653A">
        <w:rPr>
          <w:sz w:val="22"/>
        </w:rPr>
        <w:t xml:space="preserve">What colour is the flame test for copper? </w:t>
      </w:r>
    </w:p>
    <w:p w:rsidR="000956A3" w:rsidRPr="00AD653A" w:rsidRDefault="000956A3" w:rsidP="000956A3">
      <w:pPr>
        <w:pStyle w:val="Default"/>
        <w:numPr>
          <w:ilvl w:val="0"/>
          <w:numId w:val="2"/>
        </w:numPr>
        <w:spacing w:after="59"/>
        <w:rPr>
          <w:sz w:val="22"/>
        </w:rPr>
      </w:pPr>
      <w:r w:rsidRPr="00AD653A">
        <w:rPr>
          <w:sz w:val="22"/>
        </w:rPr>
        <w:t xml:space="preserve">What happens when you react aluminium with sodium hydroxide? </w:t>
      </w:r>
    </w:p>
    <w:p w:rsidR="000956A3" w:rsidRPr="00AD653A" w:rsidRDefault="000956A3" w:rsidP="000956A3">
      <w:pPr>
        <w:pStyle w:val="Default"/>
        <w:numPr>
          <w:ilvl w:val="0"/>
          <w:numId w:val="2"/>
        </w:numPr>
        <w:spacing w:after="59"/>
        <w:rPr>
          <w:sz w:val="22"/>
        </w:rPr>
      </w:pPr>
      <w:r w:rsidRPr="00AD653A">
        <w:rPr>
          <w:sz w:val="22"/>
        </w:rPr>
        <w:t xml:space="preserve">What happens when you react calcium with sodium hydroxide? </w:t>
      </w:r>
    </w:p>
    <w:p w:rsidR="000956A3" w:rsidRPr="00AD653A" w:rsidRDefault="000956A3" w:rsidP="000956A3">
      <w:pPr>
        <w:pStyle w:val="Default"/>
        <w:numPr>
          <w:ilvl w:val="0"/>
          <w:numId w:val="2"/>
        </w:numPr>
        <w:spacing w:after="59"/>
        <w:rPr>
          <w:sz w:val="22"/>
        </w:rPr>
      </w:pPr>
      <w:r w:rsidRPr="00AD653A">
        <w:rPr>
          <w:sz w:val="22"/>
        </w:rPr>
        <w:t xml:space="preserve">What happens when you react magnesium with sodium hydroxide? </w:t>
      </w:r>
    </w:p>
    <w:p w:rsidR="000956A3" w:rsidRPr="00AD653A" w:rsidRDefault="000956A3" w:rsidP="000956A3">
      <w:pPr>
        <w:pStyle w:val="Default"/>
        <w:numPr>
          <w:ilvl w:val="0"/>
          <w:numId w:val="2"/>
        </w:numPr>
        <w:spacing w:after="59"/>
        <w:rPr>
          <w:sz w:val="22"/>
        </w:rPr>
      </w:pPr>
      <w:r w:rsidRPr="00AD653A">
        <w:rPr>
          <w:sz w:val="22"/>
        </w:rPr>
        <w:t xml:space="preserve">What happens when you react copper (II) with sodium hydroxide? </w:t>
      </w:r>
    </w:p>
    <w:p w:rsidR="000956A3" w:rsidRPr="00AD653A" w:rsidRDefault="000956A3" w:rsidP="000956A3">
      <w:pPr>
        <w:pStyle w:val="Default"/>
        <w:numPr>
          <w:ilvl w:val="0"/>
          <w:numId w:val="2"/>
        </w:numPr>
        <w:spacing w:after="59"/>
        <w:rPr>
          <w:sz w:val="22"/>
        </w:rPr>
      </w:pPr>
      <w:r w:rsidRPr="00AD653A">
        <w:rPr>
          <w:sz w:val="22"/>
        </w:rPr>
        <w:t xml:space="preserve">What happens when you react iron (II) with sodium hydroxide? </w:t>
      </w:r>
    </w:p>
    <w:p w:rsidR="000956A3" w:rsidRPr="00AD653A" w:rsidRDefault="000956A3" w:rsidP="000956A3">
      <w:pPr>
        <w:pStyle w:val="Default"/>
        <w:numPr>
          <w:ilvl w:val="0"/>
          <w:numId w:val="2"/>
        </w:numPr>
        <w:rPr>
          <w:sz w:val="22"/>
        </w:rPr>
      </w:pPr>
      <w:r w:rsidRPr="00AD653A">
        <w:rPr>
          <w:sz w:val="22"/>
        </w:rPr>
        <w:t xml:space="preserve">What happens when you react iron (III) with sodium hydroxide? </w:t>
      </w:r>
    </w:p>
    <w:p w:rsidR="000956A3" w:rsidRPr="00AD653A" w:rsidRDefault="000956A3" w:rsidP="00D92987">
      <w:pPr>
        <w:pStyle w:val="ListParagraph"/>
        <w:numPr>
          <w:ilvl w:val="0"/>
          <w:numId w:val="2"/>
        </w:numPr>
        <w:rPr>
          <w:rFonts w:ascii="Comic Sans MS" w:hAnsi="Comic Sans MS"/>
          <w:szCs w:val="24"/>
        </w:rPr>
      </w:pPr>
      <w:r w:rsidRPr="00AD653A">
        <w:rPr>
          <w:rFonts w:ascii="Comic Sans MS" w:hAnsi="Comic Sans MS"/>
          <w:szCs w:val="24"/>
        </w:rPr>
        <w:t>How does GC-MS separate substances?</w:t>
      </w:r>
    </w:p>
    <w:p w:rsidR="000956A3" w:rsidRPr="00AD653A" w:rsidRDefault="000956A3" w:rsidP="00D92987">
      <w:pPr>
        <w:pStyle w:val="ListParagraph"/>
        <w:numPr>
          <w:ilvl w:val="0"/>
          <w:numId w:val="2"/>
        </w:numPr>
        <w:rPr>
          <w:rFonts w:ascii="Comic Sans MS" w:hAnsi="Comic Sans MS"/>
          <w:szCs w:val="24"/>
        </w:rPr>
      </w:pPr>
      <w:r w:rsidRPr="00AD653A">
        <w:rPr>
          <w:rFonts w:ascii="Comic Sans MS" w:hAnsi="Comic Sans MS"/>
          <w:szCs w:val="24"/>
        </w:rPr>
        <w:t>What are the advantages</w:t>
      </w:r>
      <w:r w:rsidR="00701AAA" w:rsidRPr="00AD653A">
        <w:rPr>
          <w:rFonts w:ascii="Comic Sans MS" w:hAnsi="Comic Sans MS"/>
          <w:szCs w:val="24"/>
        </w:rPr>
        <w:t xml:space="preserve"> and disadvantages</w:t>
      </w:r>
      <w:r w:rsidRPr="00AD653A">
        <w:rPr>
          <w:rFonts w:ascii="Comic Sans MS" w:hAnsi="Comic Sans MS"/>
          <w:szCs w:val="24"/>
        </w:rPr>
        <w:t xml:space="preserve"> of instrumental methods?</w:t>
      </w:r>
    </w:p>
    <w:p w:rsidR="007E239B" w:rsidRDefault="007E239B" w:rsidP="00D92987">
      <w:pPr>
        <w:rPr>
          <w:rFonts w:ascii="Comic Sans MS" w:hAnsi="Comic Sans MS"/>
          <w:b/>
          <w:sz w:val="24"/>
          <w:szCs w:val="24"/>
          <w:u w:val="single"/>
        </w:rPr>
      </w:pPr>
    </w:p>
    <w:p w:rsidR="00701AAA" w:rsidRPr="007E239B" w:rsidRDefault="00701AAA" w:rsidP="00D92987">
      <w:pPr>
        <w:rPr>
          <w:rFonts w:ascii="Comic Sans MS" w:hAnsi="Comic Sans MS"/>
          <w:b/>
          <w:sz w:val="24"/>
          <w:szCs w:val="24"/>
          <w:u w:val="single"/>
        </w:rPr>
      </w:pPr>
      <w:r w:rsidRPr="007E239B">
        <w:rPr>
          <w:rFonts w:ascii="Comic Sans MS" w:hAnsi="Comic Sans MS"/>
          <w:b/>
          <w:sz w:val="24"/>
          <w:szCs w:val="24"/>
          <w:u w:val="single"/>
        </w:rPr>
        <w:t>Task 3: Short Answer Questions</w:t>
      </w:r>
    </w:p>
    <w:p w:rsidR="00701AAA" w:rsidRPr="00AD653A" w:rsidRDefault="00701AAA" w:rsidP="007E239B">
      <w:pPr>
        <w:pStyle w:val="ListParagraph"/>
        <w:numPr>
          <w:ilvl w:val="0"/>
          <w:numId w:val="4"/>
        </w:numPr>
        <w:ind w:left="709"/>
        <w:rPr>
          <w:rFonts w:ascii="Comic Sans MS" w:hAnsi="Comic Sans MS"/>
        </w:rPr>
      </w:pPr>
      <w:r w:rsidRPr="00AD653A">
        <w:rPr>
          <w:rFonts w:ascii="Comic Sans MS" w:hAnsi="Comic Sans MS"/>
        </w:rPr>
        <w:t xml:space="preserve">Very small amounts of cerium oxide nanoparticles can be added to diesel fuel. The cerium oxide is a catalyst. </w:t>
      </w:r>
    </w:p>
    <w:p w:rsidR="00701AAA" w:rsidRPr="00AD653A" w:rsidRDefault="00701AAA" w:rsidP="007E239B">
      <w:pPr>
        <w:pStyle w:val="ListParagraph"/>
        <w:numPr>
          <w:ilvl w:val="0"/>
          <w:numId w:val="7"/>
        </w:numPr>
        <w:ind w:left="426"/>
        <w:rPr>
          <w:rFonts w:ascii="Comic Sans MS" w:hAnsi="Comic Sans MS"/>
        </w:rPr>
      </w:pPr>
      <w:r w:rsidRPr="00AD653A">
        <w:rPr>
          <w:rFonts w:ascii="Comic Sans MS" w:hAnsi="Comic Sans MS"/>
        </w:rPr>
        <w:lastRenderedPageBreak/>
        <w:t>Draw a ring around the correct answer to complete the sentence.  Only a very small amount of cerium oxide nanoparticles is needed because the nanoparticles:</w:t>
      </w:r>
    </w:p>
    <w:p w:rsidR="00701AAA" w:rsidRPr="00AD653A" w:rsidRDefault="00701AAA" w:rsidP="007E239B">
      <w:pPr>
        <w:pStyle w:val="ListParagraph"/>
        <w:numPr>
          <w:ilvl w:val="0"/>
          <w:numId w:val="5"/>
        </w:numPr>
        <w:ind w:left="426"/>
        <w:rPr>
          <w:rFonts w:ascii="Comic Sans MS" w:hAnsi="Comic Sans MS"/>
        </w:rPr>
      </w:pPr>
      <w:proofErr w:type="gramStart"/>
      <w:r w:rsidRPr="00AD653A">
        <w:rPr>
          <w:rFonts w:ascii="Comic Sans MS" w:hAnsi="Comic Sans MS"/>
        </w:rPr>
        <w:t>are</w:t>
      </w:r>
      <w:proofErr w:type="gramEnd"/>
      <w:r w:rsidRPr="00AD653A">
        <w:rPr>
          <w:rFonts w:ascii="Comic Sans MS" w:hAnsi="Comic Sans MS"/>
        </w:rPr>
        <w:t xml:space="preserve"> elements. </w:t>
      </w:r>
    </w:p>
    <w:p w:rsidR="00701AAA" w:rsidRPr="00AD653A" w:rsidRDefault="00701AAA" w:rsidP="007E239B">
      <w:pPr>
        <w:pStyle w:val="ListParagraph"/>
        <w:numPr>
          <w:ilvl w:val="0"/>
          <w:numId w:val="5"/>
        </w:numPr>
        <w:ind w:left="426"/>
        <w:rPr>
          <w:rFonts w:ascii="Comic Sans MS" w:hAnsi="Comic Sans MS"/>
        </w:rPr>
      </w:pPr>
      <w:proofErr w:type="gramStart"/>
      <w:r w:rsidRPr="00AD653A">
        <w:rPr>
          <w:rFonts w:ascii="Comic Sans MS" w:hAnsi="Comic Sans MS"/>
        </w:rPr>
        <w:t>are</w:t>
      </w:r>
      <w:proofErr w:type="gramEnd"/>
      <w:r w:rsidRPr="00AD653A">
        <w:rPr>
          <w:rFonts w:ascii="Comic Sans MS" w:hAnsi="Comic Sans MS"/>
        </w:rPr>
        <w:t xml:space="preserve"> very reactive. </w:t>
      </w:r>
    </w:p>
    <w:p w:rsidR="00701AAA" w:rsidRPr="00AD653A" w:rsidRDefault="00701AAA" w:rsidP="007E239B">
      <w:pPr>
        <w:pStyle w:val="ListParagraph"/>
        <w:numPr>
          <w:ilvl w:val="0"/>
          <w:numId w:val="5"/>
        </w:numPr>
        <w:ind w:left="426"/>
        <w:rPr>
          <w:rFonts w:ascii="Comic Sans MS" w:hAnsi="Comic Sans MS"/>
          <w:b/>
          <w:szCs w:val="24"/>
        </w:rPr>
      </w:pPr>
      <w:proofErr w:type="gramStart"/>
      <w:r w:rsidRPr="00AD653A">
        <w:rPr>
          <w:rFonts w:ascii="Comic Sans MS" w:hAnsi="Comic Sans MS"/>
        </w:rPr>
        <w:t>have</w:t>
      </w:r>
      <w:proofErr w:type="gramEnd"/>
      <w:r w:rsidRPr="00AD653A">
        <w:rPr>
          <w:rFonts w:ascii="Comic Sans MS" w:hAnsi="Comic Sans MS"/>
        </w:rPr>
        <w:t xml:space="preserve"> a high surface area to volume ratio.</w:t>
      </w:r>
    </w:p>
    <w:p w:rsidR="007E239B" w:rsidRPr="00AD653A" w:rsidRDefault="007E239B" w:rsidP="007E239B">
      <w:pPr>
        <w:ind w:left="426"/>
        <w:rPr>
          <w:rFonts w:ascii="Comic Sans MS" w:hAnsi="Comic Sans MS"/>
          <w:b/>
          <w:szCs w:val="24"/>
        </w:rPr>
      </w:pPr>
    </w:p>
    <w:p w:rsidR="00701AAA" w:rsidRPr="00AD653A" w:rsidRDefault="00701AAA" w:rsidP="007E239B">
      <w:pPr>
        <w:pStyle w:val="ListParagraph"/>
        <w:numPr>
          <w:ilvl w:val="0"/>
          <w:numId w:val="7"/>
        </w:numPr>
        <w:ind w:left="426"/>
        <w:rPr>
          <w:rFonts w:ascii="Comic Sans MS" w:hAnsi="Comic Sans MS"/>
          <w:szCs w:val="24"/>
        </w:rPr>
      </w:pPr>
      <w:r w:rsidRPr="00AD653A">
        <w:rPr>
          <w:rFonts w:ascii="Comic Sans MS" w:hAnsi="Comic Sans MS"/>
        </w:rPr>
        <w:t>Explain how a catalyst increases the rate of a reaction. (2 marks)</w:t>
      </w:r>
    </w:p>
    <w:p w:rsidR="00701AAA" w:rsidRPr="00AD653A" w:rsidRDefault="00701AAA" w:rsidP="007E239B">
      <w:pPr>
        <w:pStyle w:val="ListParagraph"/>
        <w:ind w:left="426"/>
        <w:rPr>
          <w:rFonts w:ascii="Comic Sans MS" w:hAnsi="Comic Sans MS"/>
        </w:rPr>
      </w:pPr>
      <w:r w:rsidRPr="00AD653A">
        <w:rPr>
          <w:rFonts w:ascii="Comic Sans MS" w:hAnsi="Comic Sans MS"/>
        </w:rPr>
        <w:t>..........................................................................................................................................</w:t>
      </w:r>
      <w:r w:rsidR="007E239B" w:rsidRPr="00AD653A">
        <w:rPr>
          <w:rFonts w:ascii="Comic Sans MS" w:hAnsi="Comic Sans MS"/>
        </w:rPr>
        <w:t>...................</w:t>
      </w:r>
    </w:p>
    <w:p w:rsidR="00701AAA" w:rsidRPr="00AD653A" w:rsidRDefault="00701AAA" w:rsidP="007E239B">
      <w:pPr>
        <w:pStyle w:val="ListParagraph"/>
        <w:ind w:left="426"/>
        <w:rPr>
          <w:rFonts w:ascii="Comic Sans MS" w:hAnsi="Comic Sans MS"/>
        </w:rPr>
      </w:pPr>
      <w:r w:rsidRPr="00AD653A">
        <w:rPr>
          <w:rFonts w:ascii="Comic Sans MS" w:hAnsi="Comic Sans MS"/>
        </w:rPr>
        <w:t>………………………………………………………………………………………………………………………………………………</w:t>
      </w:r>
      <w:r w:rsidR="007E239B" w:rsidRPr="00AD653A">
        <w:rPr>
          <w:rFonts w:ascii="Comic Sans MS" w:hAnsi="Comic Sans MS"/>
        </w:rPr>
        <w:t>..........</w:t>
      </w:r>
    </w:p>
    <w:p w:rsidR="00701AAA" w:rsidRPr="00AD653A" w:rsidRDefault="00701AAA" w:rsidP="007E239B">
      <w:pPr>
        <w:pStyle w:val="ListParagraph"/>
        <w:ind w:left="426"/>
        <w:rPr>
          <w:rFonts w:ascii="Comic Sans MS" w:hAnsi="Comic Sans MS"/>
        </w:rPr>
      </w:pPr>
      <w:r w:rsidRPr="00AD653A">
        <w:rPr>
          <w:rFonts w:ascii="Comic Sans MS" w:hAnsi="Comic Sans MS"/>
        </w:rPr>
        <w:t>…………………………………………………………………………………………………………………………………………</w:t>
      </w:r>
      <w:r w:rsidR="007E239B" w:rsidRPr="00AD653A">
        <w:rPr>
          <w:rFonts w:ascii="Comic Sans MS" w:hAnsi="Comic Sans MS"/>
        </w:rPr>
        <w:t>...</w:t>
      </w:r>
      <w:r w:rsidRPr="00AD653A">
        <w:rPr>
          <w:rFonts w:ascii="Comic Sans MS" w:hAnsi="Comic Sans MS"/>
        </w:rPr>
        <w:t>………….</w:t>
      </w:r>
    </w:p>
    <w:p w:rsidR="00025BAC" w:rsidRPr="00AD653A" w:rsidRDefault="00025BAC" w:rsidP="007E239B">
      <w:pPr>
        <w:pStyle w:val="ListParagraph"/>
        <w:ind w:left="426"/>
        <w:rPr>
          <w:rFonts w:ascii="Comic Sans MS" w:hAnsi="Comic Sans MS"/>
        </w:rPr>
      </w:pPr>
    </w:p>
    <w:p w:rsidR="00025BAC" w:rsidRPr="00AD653A" w:rsidRDefault="006A3295" w:rsidP="007E239B">
      <w:pPr>
        <w:pStyle w:val="ListParagraph"/>
        <w:numPr>
          <w:ilvl w:val="0"/>
          <w:numId w:val="7"/>
        </w:numPr>
        <w:ind w:left="426"/>
        <w:rPr>
          <w:rFonts w:ascii="Comic Sans MS" w:hAnsi="Comic Sans MS"/>
          <w:szCs w:val="24"/>
        </w:rPr>
      </w:pPr>
      <w:r w:rsidRPr="00AD653A">
        <w:rPr>
          <w:rFonts w:ascii="Comic Sans MS" w:hAnsi="Comic Sans MS"/>
        </w:rPr>
        <w:t xml:space="preserve">Calcium carbonate is a catalyst for the industrial production of biodiesel. Give one reason why using a catalyst reduces costs. </w:t>
      </w:r>
    </w:p>
    <w:p w:rsidR="006A3295" w:rsidRPr="00AD653A" w:rsidRDefault="00025BAC" w:rsidP="00025BAC">
      <w:pPr>
        <w:pStyle w:val="ListParagraph"/>
        <w:ind w:left="1080"/>
        <w:rPr>
          <w:rFonts w:ascii="Comic Sans MS" w:hAnsi="Comic Sans MS"/>
        </w:rPr>
      </w:pPr>
      <w:r w:rsidRPr="00AD653A">
        <w:rPr>
          <w:rFonts w:ascii="Comic Sans MS" w:hAnsi="Comic Sans MS"/>
        </w:rPr>
        <w:t>…………………………………………………………….</w:t>
      </w:r>
      <w:r w:rsidR="006A3295" w:rsidRPr="00AD653A">
        <w:rPr>
          <w:rFonts w:ascii="Comic Sans MS" w:hAnsi="Comic Sans MS"/>
        </w:rPr>
        <w:t>.........................................................................</w:t>
      </w:r>
      <w:r w:rsidR="007E239B" w:rsidRPr="00AD653A">
        <w:rPr>
          <w:rFonts w:ascii="Comic Sans MS" w:hAnsi="Comic Sans MS"/>
        </w:rPr>
        <w:t>....................</w:t>
      </w:r>
    </w:p>
    <w:p w:rsidR="00025BAC" w:rsidRPr="00AD653A" w:rsidRDefault="00025BAC" w:rsidP="00025BAC">
      <w:pPr>
        <w:pStyle w:val="ListParagraph"/>
        <w:ind w:left="1080"/>
        <w:rPr>
          <w:rFonts w:ascii="Comic Sans MS" w:hAnsi="Comic Sans MS"/>
          <w:szCs w:val="24"/>
        </w:rPr>
      </w:pPr>
      <w:r w:rsidRPr="00AD653A">
        <w:rPr>
          <w:rFonts w:ascii="Comic Sans MS" w:hAnsi="Comic Sans MS"/>
        </w:rPr>
        <w:t>………………………………………………………………………………………………………………………………………………………..</w:t>
      </w:r>
    </w:p>
    <w:p w:rsidR="00D92987" w:rsidRPr="00A042D8" w:rsidRDefault="00025BAC" w:rsidP="007E239B">
      <w:pPr>
        <w:rPr>
          <w:rFonts w:ascii="Comic Sans MS" w:hAnsi="Comic Sans MS"/>
          <w:b/>
          <w:u w:val="single"/>
        </w:rPr>
      </w:pPr>
      <w:r>
        <w:rPr>
          <w:noProof/>
          <w:lang w:eastAsia="en-GB"/>
        </w:rPr>
        <w:drawing>
          <wp:inline distT="0" distB="0" distL="0" distR="0" wp14:anchorId="62B2F770" wp14:editId="53A3A6EC">
            <wp:extent cx="5909480" cy="2690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9882" t="25785" r="34073" b="33810"/>
                    <a:stretch/>
                  </pic:blipFill>
                  <pic:spPr bwMode="auto">
                    <a:xfrm>
                      <a:off x="0" y="0"/>
                      <a:ext cx="6006839" cy="2735082"/>
                    </a:xfrm>
                    <a:prstGeom prst="rect">
                      <a:avLst/>
                    </a:prstGeom>
                    <a:ln>
                      <a:noFill/>
                    </a:ln>
                    <a:extLst>
                      <a:ext uri="{53640926-AAD7-44D8-BBD7-CCE9431645EC}">
                        <a14:shadowObscured xmlns:a14="http://schemas.microsoft.com/office/drawing/2010/main"/>
                      </a:ext>
                    </a:extLst>
                  </pic:spPr>
                </pic:pic>
              </a:graphicData>
            </a:graphic>
          </wp:inline>
        </w:drawing>
      </w:r>
    </w:p>
    <w:p w:rsidR="00A042D8" w:rsidRDefault="004E7060">
      <w:pPr>
        <w:rPr>
          <w:rFonts w:ascii="Comic Sans MS" w:hAnsi="Comic Sans MS"/>
          <w:b/>
          <w:u w:val="single"/>
        </w:rPr>
      </w:pPr>
      <w:r>
        <w:rPr>
          <w:noProof/>
          <w:lang w:eastAsia="en-GB"/>
        </w:rPr>
        <w:drawing>
          <wp:inline distT="0" distB="0" distL="0" distR="0" wp14:anchorId="401CE520" wp14:editId="1F2F4ACD">
            <wp:extent cx="6631188" cy="3411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902" t="23378" r="28326" b="19269"/>
                    <a:stretch/>
                  </pic:blipFill>
                  <pic:spPr bwMode="auto">
                    <a:xfrm>
                      <a:off x="0" y="0"/>
                      <a:ext cx="6721116" cy="3458211"/>
                    </a:xfrm>
                    <a:prstGeom prst="rect">
                      <a:avLst/>
                    </a:prstGeom>
                    <a:ln>
                      <a:noFill/>
                    </a:ln>
                    <a:extLst>
                      <a:ext uri="{53640926-AAD7-44D8-BBD7-CCE9431645EC}">
                        <a14:shadowObscured xmlns:a14="http://schemas.microsoft.com/office/drawing/2010/main"/>
                      </a:ext>
                    </a:extLst>
                  </pic:spPr>
                </pic:pic>
              </a:graphicData>
            </a:graphic>
          </wp:inline>
        </w:drawing>
      </w:r>
    </w:p>
    <w:p w:rsidR="004E7060" w:rsidRPr="004E7060" w:rsidRDefault="004E7060">
      <w:pPr>
        <w:rPr>
          <w:rFonts w:ascii="Comic Sans MS" w:hAnsi="Comic Sans MS"/>
          <w:u w:val="single"/>
        </w:rPr>
      </w:pPr>
      <w:r>
        <w:rPr>
          <w:noProof/>
          <w:lang w:eastAsia="en-GB"/>
        </w:rPr>
        <w:lastRenderedPageBreak/>
        <w:drawing>
          <wp:inline distT="0" distB="0" distL="0" distR="0" wp14:anchorId="6D97F87F" wp14:editId="781E3903">
            <wp:extent cx="5977719" cy="2033270"/>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160" t="37857" r="29355" b="33885"/>
                    <a:stretch/>
                  </pic:blipFill>
                  <pic:spPr bwMode="auto">
                    <a:xfrm>
                      <a:off x="0" y="0"/>
                      <a:ext cx="6026076" cy="2049718"/>
                    </a:xfrm>
                    <a:prstGeom prst="rect">
                      <a:avLst/>
                    </a:prstGeom>
                    <a:ln>
                      <a:noFill/>
                    </a:ln>
                    <a:extLst>
                      <a:ext uri="{53640926-AAD7-44D8-BBD7-CCE9431645EC}">
                        <a14:shadowObscured xmlns:a14="http://schemas.microsoft.com/office/drawing/2010/main"/>
                      </a:ext>
                    </a:extLst>
                  </pic:spPr>
                </pic:pic>
              </a:graphicData>
            </a:graphic>
          </wp:inline>
        </w:drawing>
      </w:r>
    </w:p>
    <w:p w:rsidR="00A042D8" w:rsidRPr="004E7060" w:rsidRDefault="00025BAC">
      <w:pPr>
        <w:rPr>
          <w:rFonts w:ascii="Comic Sans MS" w:hAnsi="Comic Sans MS"/>
          <w:b/>
          <w:u w:val="single"/>
        </w:rPr>
      </w:pPr>
      <w:r w:rsidRPr="004E7060">
        <w:rPr>
          <w:rFonts w:ascii="Comic Sans MS" w:hAnsi="Comic Sans MS"/>
          <w:b/>
          <w:u w:val="single"/>
        </w:rPr>
        <w:t>Task 4; Longer Answer Questions</w:t>
      </w:r>
    </w:p>
    <w:p w:rsidR="004E7060" w:rsidRPr="00AD653A" w:rsidRDefault="007E239B">
      <w:pPr>
        <w:rPr>
          <w:rFonts w:ascii="Comic Sans MS" w:hAnsi="Comic Sans MS"/>
        </w:rPr>
      </w:pPr>
      <w:r w:rsidRPr="00AD653A">
        <w:rPr>
          <w:rFonts w:ascii="Comic Sans MS" w:hAnsi="Comic Sans MS"/>
        </w:rPr>
        <w:t xml:space="preserve">1.  </w:t>
      </w:r>
      <w:r w:rsidR="004E7060" w:rsidRPr="00AD653A">
        <w:rPr>
          <w:rFonts w:ascii="Comic Sans MS" w:hAnsi="Comic Sans MS"/>
        </w:rPr>
        <w:t xml:space="preserve">The colours of fireworks are produced by chemicals. Three of these chemicals are lithium </w:t>
      </w:r>
      <w:proofErr w:type="spellStart"/>
      <w:r w:rsidR="004E7060" w:rsidRPr="00AD653A">
        <w:rPr>
          <w:rFonts w:ascii="Comic Sans MS" w:hAnsi="Comic Sans MS"/>
        </w:rPr>
        <w:t>sulfate</w:t>
      </w:r>
      <w:proofErr w:type="spellEnd"/>
      <w:r w:rsidR="004E7060" w:rsidRPr="00AD653A">
        <w:rPr>
          <w:rFonts w:ascii="Comic Sans MS" w:hAnsi="Comic Sans MS"/>
        </w:rPr>
        <w:t xml:space="preserve">, potassium chloride and sodium nitrate. </w:t>
      </w:r>
    </w:p>
    <w:p w:rsidR="00025BAC" w:rsidRPr="00AD653A" w:rsidRDefault="004E7060">
      <w:pPr>
        <w:rPr>
          <w:rFonts w:ascii="Comic Sans MS" w:hAnsi="Comic Sans MS"/>
        </w:rPr>
      </w:pPr>
      <w:r w:rsidRPr="00AD653A">
        <w:rPr>
          <w:rFonts w:ascii="Comic Sans MS" w:hAnsi="Comic Sans MS"/>
        </w:rPr>
        <w:t>(</w:t>
      </w:r>
      <w:proofErr w:type="spellStart"/>
      <w:r w:rsidRPr="00AD653A">
        <w:rPr>
          <w:rFonts w:ascii="Comic Sans MS" w:hAnsi="Comic Sans MS"/>
        </w:rPr>
        <w:t>i</w:t>
      </w:r>
      <w:proofErr w:type="spellEnd"/>
      <w:r w:rsidRPr="00AD653A">
        <w:rPr>
          <w:rFonts w:ascii="Comic Sans MS" w:hAnsi="Comic Sans MS"/>
        </w:rPr>
        <w:t>) A student wants to carry out flame tests on these three chemicals. Describe how to carry out a flame test. .................................................................................................................................................................................................................................................................................................................................................................................................................................................</w:t>
      </w:r>
      <w:r w:rsidR="007E239B" w:rsidRPr="00AD653A">
        <w:rPr>
          <w:rFonts w:ascii="Comic Sans MS" w:hAnsi="Comic Sans MS"/>
        </w:rPr>
        <w:t>................</w:t>
      </w:r>
      <w:r w:rsidRPr="00AD653A">
        <w:rPr>
          <w:rFonts w:ascii="Comic Sans MS" w:hAnsi="Comic Sans MS"/>
        </w:rPr>
        <w:t>................................................................</w:t>
      </w:r>
      <w:r w:rsidR="00AD653A">
        <w:rPr>
          <w:rFonts w:ascii="Comic Sans MS" w:hAnsi="Comic Sans MS"/>
        </w:rPr>
        <w:t>........................................................................</w:t>
      </w:r>
      <w:r w:rsidRPr="00AD653A">
        <w:rPr>
          <w:rFonts w:ascii="Comic Sans MS" w:hAnsi="Comic Sans MS"/>
        </w:rPr>
        <w:t>..... (2)</w:t>
      </w:r>
    </w:p>
    <w:p w:rsidR="007E239B" w:rsidRPr="00AD653A" w:rsidRDefault="007E239B">
      <w:pPr>
        <w:rPr>
          <w:rFonts w:ascii="Comic Sans MS" w:hAnsi="Comic Sans MS"/>
          <w:b/>
          <w:u w:val="single"/>
        </w:rPr>
      </w:pPr>
      <w:r w:rsidRPr="00AD653A">
        <w:rPr>
          <w:rFonts w:ascii="Comic Sans MS" w:hAnsi="Comic Sans MS"/>
        </w:rPr>
        <w:t>2.  Flame emission spectroscopy can be used to analyse metal ions in solution.</w:t>
      </w:r>
    </w:p>
    <w:p w:rsidR="00025BAC" w:rsidRDefault="00025BAC">
      <w:pPr>
        <w:rPr>
          <w:rFonts w:ascii="Comic Sans MS" w:hAnsi="Comic Sans MS"/>
          <w:b/>
          <w:u w:val="single"/>
        </w:rPr>
      </w:pPr>
      <w:r>
        <w:rPr>
          <w:noProof/>
          <w:lang w:eastAsia="en-GB"/>
        </w:rPr>
        <w:drawing>
          <wp:inline distT="0" distB="0" distL="0" distR="0" wp14:anchorId="480BF969" wp14:editId="4C3BB149">
            <wp:extent cx="6671945" cy="496778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969" t="26321" r="26423" b="10495"/>
                    <a:stretch/>
                  </pic:blipFill>
                  <pic:spPr bwMode="auto">
                    <a:xfrm>
                      <a:off x="0" y="0"/>
                      <a:ext cx="6733519" cy="5013632"/>
                    </a:xfrm>
                    <a:prstGeom prst="rect">
                      <a:avLst/>
                    </a:prstGeom>
                    <a:ln>
                      <a:noFill/>
                    </a:ln>
                    <a:extLst>
                      <a:ext uri="{53640926-AAD7-44D8-BBD7-CCE9431645EC}">
                        <a14:shadowObscured xmlns:a14="http://schemas.microsoft.com/office/drawing/2010/main"/>
                      </a:ext>
                    </a:extLst>
                  </pic:spPr>
                </pic:pic>
              </a:graphicData>
            </a:graphic>
          </wp:inline>
        </w:drawing>
      </w:r>
    </w:p>
    <w:p w:rsidR="00025BAC" w:rsidRPr="00AD653A" w:rsidRDefault="00025BAC">
      <w:pPr>
        <w:rPr>
          <w:rFonts w:ascii="Comic Sans MS" w:hAnsi="Comic Sans MS"/>
          <w:b/>
        </w:rPr>
      </w:pPr>
      <w:r w:rsidRPr="00AD653A">
        <w:rPr>
          <w:rFonts w:ascii="Comic Sans MS" w:hAnsi="Comic Sans MS"/>
          <w:b/>
        </w:rPr>
        <w:t>………………………………………</w:t>
      </w:r>
      <w:r w:rsidR="00AD653A">
        <w:rPr>
          <w:rFonts w:ascii="Comic Sans MS" w:hAnsi="Comic Sans MS"/>
          <w:b/>
        </w:rPr>
        <w:t>…………….</w:t>
      </w:r>
      <w:r w:rsidRPr="00AD653A">
        <w:rPr>
          <w:rFonts w:ascii="Comic Sans MS" w:hAnsi="Comic Sans MS"/>
          <w:b/>
        </w:rPr>
        <w:t>………………………… and ……………………………………………………………………………………… (2)</w:t>
      </w:r>
    </w:p>
    <w:p w:rsidR="007E239B" w:rsidRPr="00AD653A" w:rsidRDefault="007E239B">
      <w:pPr>
        <w:rPr>
          <w:rFonts w:ascii="Comic Sans MS" w:hAnsi="Comic Sans MS"/>
        </w:rPr>
      </w:pPr>
      <w:r w:rsidRPr="00AD653A">
        <w:rPr>
          <w:rFonts w:ascii="Comic Sans MS" w:hAnsi="Comic Sans MS"/>
        </w:rPr>
        <w:t xml:space="preserve">3.  </w:t>
      </w:r>
      <w:r w:rsidR="00025BAC" w:rsidRPr="00AD653A">
        <w:rPr>
          <w:rFonts w:ascii="Comic Sans MS" w:hAnsi="Comic Sans MS"/>
        </w:rPr>
        <w:t>Explain why a flame test could not be used to identify the two metal ions in the mixture.</w:t>
      </w:r>
    </w:p>
    <w:p w:rsidR="00AD653A" w:rsidRPr="00AD653A" w:rsidRDefault="004E7060">
      <w:pPr>
        <w:rPr>
          <w:rFonts w:ascii="Comic Sans MS" w:hAnsi="Comic Sans MS"/>
          <w:b/>
        </w:rPr>
      </w:pPr>
      <w:r w:rsidRPr="00AD653A">
        <w:rPr>
          <w:rFonts w:ascii="Comic Sans MS" w:hAnsi="Comic Sans MS"/>
          <w:b/>
        </w:rPr>
        <w:t>……………………………………………………………………………………………………………………………………………………………………………………………………………………………………………………………………………………………………………………………………………………………………………. (2)</w:t>
      </w:r>
    </w:p>
    <w:p w:rsidR="00AD653A" w:rsidRDefault="007E239B">
      <w:pPr>
        <w:rPr>
          <w:rFonts w:ascii="Comic Sans MS" w:hAnsi="Comic Sans MS"/>
        </w:rPr>
      </w:pPr>
      <w:r w:rsidRPr="00AD653A">
        <w:rPr>
          <w:rFonts w:ascii="Comic Sans MS" w:hAnsi="Comic Sans MS"/>
        </w:rPr>
        <w:t xml:space="preserve">4.  </w:t>
      </w:r>
      <w:r w:rsidR="007701D2" w:rsidRPr="00AD653A">
        <w:rPr>
          <w:rFonts w:ascii="Comic Sans MS" w:hAnsi="Comic Sans MS"/>
        </w:rPr>
        <w:t xml:space="preserve">This label has been taken from a packet of My Baby Food. </w:t>
      </w:r>
    </w:p>
    <w:p w:rsidR="00AD653A" w:rsidRDefault="00AD653A">
      <w:pPr>
        <w:rPr>
          <w:rFonts w:ascii="Comic Sans MS" w:hAnsi="Comic Sans MS"/>
        </w:rPr>
      </w:pPr>
      <w:r w:rsidRPr="00AD653A">
        <w:rPr>
          <w:noProof/>
          <w:lang w:eastAsia="en-GB"/>
        </w:rPr>
        <w:drawing>
          <wp:anchor distT="0" distB="0" distL="114300" distR="114300" simplePos="0" relativeHeight="251658240" behindDoc="0" locked="0" layoutInCell="1" allowOverlap="1">
            <wp:simplePos x="0" y="0"/>
            <wp:positionH relativeFrom="page">
              <wp:align>center</wp:align>
            </wp:positionH>
            <wp:positionV relativeFrom="paragraph">
              <wp:posOffset>48895</wp:posOffset>
            </wp:positionV>
            <wp:extent cx="3425190" cy="3985146"/>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6285" t="33241" r="46027" b="7578"/>
                    <a:stretch/>
                  </pic:blipFill>
                  <pic:spPr bwMode="auto">
                    <a:xfrm>
                      <a:off x="0" y="0"/>
                      <a:ext cx="3428970" cy="3989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653A" w:rsidRDefault="00AD653A">
      <w:pPr>
        <w:rPr>
          <w:rFonts w:ascii="Comic Sans MS" w:hAnsi="Comic Sans MS"/>
        </w:rPr>
      </w:pPr>
    </w:p>
    <w:p w:rsidR="00AD653A" w:rsidRDefault="00AD653A">
      <w:pPr>
        <w:rPr>
          <w:rFonts w:ascii="Comic Sans MS" w:hAnsi="Comic Sans MS"/>
        </w:rPr>
      </w:pPr>
    </w:p>
    <w:p w:rsidR="00AD653A" w:rsidRDefault="00AD653A">
      <w:pPr>
        <w:rPr>
          <w:rFonts w:ascii="Comic Sans MS" w:hAnsi="Comic Sans MS"/>
        </w:rPr>
      </w:pPr>
    </w:p>
    <w:p w:rsidR="00AD653A" w:rsidRDefault="00AD653A">
      <w:pPr>
        <w:rPr>
          <w:rFonts w:ascii="Comic Sans MS" w:hAnsi="Comic Sans MS"/>
        </w:rPr>
      </w:pPr>
    </w:p>
    <w:p w:rsidR="00AD653A" w:rsidRDefault="00AD653A">
      <w:pPr>
        <w:rPr>
          <w:rFonts w:ascii="Comic Sans MS" w:hAnsi="Comic Sans MS"/>
        </w:rPr>
      </w:pPr>
    </w:p>
    <w:p w:rsidR="00AD653A" w:rsidRDefault="00AD653A">
      <w:pPr>
        <w:rPr>
          <w:rFonts w:ascii="Comic Sans MS" w:hAnsi="Comic Sans MS"/>
        </w:rPr>
      </w:pPr>
    </w:p>
    <w:p w:rsidR="00AD653A" w:rsidRDefault="00AD653A">
      <w:pPr>
        <w:rPr>
          <w:rFonts w:ascii="Comic Sans MS" w:hAnsi="Comic Sans MS"/>
        </w:rPr>
      </w:pPr>
    </w:p>
    <w:p w:rsidR="00AD653A" w:rsidRDefault="00AD653A">
      <w:pPr>
        <w:rPr>
          <w:rFonts w:ascii="Comic Sans MS" w:hAnsi="Comic Sans MS"/>
        </w:rPr>
      </w:pPr>
    </w:p>
    <w:p w:rsidR="00AD653A" w:rsidRDefault="00AD653A">
      <w:pPr>
        <w:rPr>
          <w:rFonts w:ascii="Comic Sans MS" w:hAnsi="Comic Sans MS"/>
        </w:rPr>
      </w:pPr>
    </w:p>
    <w:p w:rsidR="00AD653A" w:rsidRDefault="00AD653A">
      <w:pPr>
        <w:rPr>
          <w:rFonts w:ascii="Comic Sans MS" w:hAnsi="Comic Sans MS"/>
        </w:rPr>
      </w:pPr>
    </w:p>
    <w:p w:rsidR="00AD653A" w:rsidRDefault="00AD653A">
      <w:pPr>
        <w:rPr>
          <w:rFonts w:ascii="Comic Sans MS" w:hAnsi="Comic Sans MS"/>
        </w:rPr>
      </w:pPr>
    </w:p>
    <w:p w:rsidR="00AD653A" w:rsidRDefault="00AD653A">
      <w:pPr>
        <w:rPr>
          <w:rFonts w:ascii="Comic Sans MS" w:hAnsi="Comic Sans MS"/>
        </w:rPr>
      </w:pPr>
    </w:p>
    <w:p w:rsidR="007701D2" w:rsidRPr="00AD653A" w:rsidRDefault="007701D2">
      <w:pPr>
        <w:rPr>
          <w:rFonts w:ascii="Comic Sans MS" w:hAnsi="Comic Sans MS"/>
          <w:b/>
        </w:rPr>
      </w:pPr>
      <w:r w:rsidRPr="00AD653A">
        <w:rPr>
          <w:rFonts w:ascii="Comic Sans MS" w:hAnsi="Comic Sans MS"/>
        </w:rPr>
        <w:t>One of the minerals in My Baby Food is calcium carbonate, CaCO</w:t>
      </w:r>
      <w:r w:rsidRPr="00AD653A">
        <w:rPr>
          <w:rFonts w:ascii="Comic Sans MS" w:hAnsi="Comic Sans MS"/>
          <w:vertAlign w:val="subscript"/>
        </w:rPr>
        <w:t>3</w:t>
      </w:r>
      <w:r w:rsidRPr="00AD653A">
        <w:rPr>
          <w:rFonts w:ascii="Comic Sans MS" w:hAnsi="Comic Sans MS"/>
        </w:rPr>
        <w:t>.</w:t>
      </w:r>
      <w:r w:rsidR="007E239B" w:rsidRPr="00AD653A">
        <w:rPr>
          <w:rFonts w:ascii="Comic Sans MS" w:hAnsi="Comic Sans MS"/>
        </w:rPr>
        <w:t xml:space="preserve"> </w:t>
      </w:r>
      <w:r w:rsidRPr="00AD653A">
        <w:rPr>
          <w:rFonts w:ascii="Comic Sans MS" w:hAnsi="Comic Sans MS"/>
        </w:rPr>
        <w:t xml:space="preserve">Chemical tests are used to identify elements and compounds. </w:t>
      </w:r>
    </w:p>
    <w:p w:rsidR="007E239B" w:rsidRPr="00AD653A" w:rsidRDefault="007701D2">
      <w:pPr>
        <w:rPr>
          <w:rFonts w:ascii="Comic Sans MS" w:hAnsi="Comic Sans MS"/>
        </w:rPr>
      </w:pPr>
      <w:r w:rsidRPr="00AD653A">
        <w:rPr>
          <w:rFonts w:ascii="Comic Sans MS" w:hAnsi="Comic Sans MS"/>
        </w:rPr>
        <w:t>(</w:t>
      </w:r>
      <w:proofErr w:type="spellStart"/>
      <w:r w:rsidRPr="00AD653A">
        <w:rPr>
          <w:rFonts w:ascii="Comic Sans MS" w:hAnsi="Comic Sans MS"/>
        </w:rPr>
        <w:t>i</w:t>
      </w:r>
      <w:proofErr w:type="spellEnd"/>
      <w:r w:rsidRPr="00AD653A">
        <w:rPr>
          <w:rFonts w:ascii="Comic Sans MS" w:hAnsi="Comic Sans MS"/>
        </w:rPr>
        <w:t xml:space="preserve">) A flame test can be used to identify calcium ions. </w:t>
      </w:r>
    </w:p>
    <w:p w:rsidR="007E239B" w:rsidRPr="00AD653A" w:rsidRDefault="007701D2">
      <w:pPr>
        <w:rPr>
          <w:rFonts w:ascii="Comic Sans MS" w:hAnsi="Comic Sans MS"/>
        </w:rPr>
      </w:pPr>
      <w:r w:rsidRPr="00AD653A">
        <w:rPr>
          <w:rFonts w:ascii="Comic Sans MS" w:hAnsi="Comic Sans MS"/>
        </w:rPr>
        <w:t>What colour do calcium ions give in a flame test?</w:t>
      </w:r>
      <w:r w:rsidR="007E239B" w:rsidRPr="00AD653A">
        <w:rPr>
          <w:rFonts w:ascii="Comic Sans MS" w:hAnsi="Comic Sans MS"/>
        </w:rPr>
        <w:t xml:space="preserve"> </w:t>
      </w:r>
    </w:p>
    <w:p w:rsidR="007701D2" w:rsidRPr="00AD653A" w:rsidRDefault="007E239B">
      <w:pPr>
        <w:rPr>
          <w:rFonts w:ascii="Comic Sans MS" w:hAnsi="Comic Sans MS"/>
        </w:rPr>
      </w:pPr>
      <w:r w:rsidRPr="00AD653A">
        <w:rPr>
          <w:rFonts w:ascii="Comic Sans MS" w:hAnsi="Comic Sans MS"/>
        </w:rPr>
        <w:t>…………………………..................</w:t>
      </w:r>
      <w:r w:rsidR="007701D2" w:rsidRPr="00AD653A">
        <w:rPr>
          <w:rFonts w:ascii="Comic Sans MS" w:hAnsi="Comic Sans MS"/>
        </w:rPr>
        <w:t>........................... (1)</w:t>
      </w:r>
    </w:p>
    <w:p w:rsidR="007E239B" w:rsidRPr="00AD653A" w:rsidRDefault="007701D2" w:rsidP="007701D2">
      <w:pPr>
        <w:rPr>
          <w:rFonts w:ascii="Comic Sans MS" w:hAnsi="Comic Sans MS"/>
        </w:rPr>
      </w:pPr>
      <w:r w:rsidRPr="00AD653A">
        <w:rPr>
          <w:rFonts w:ascii="Comic Sans MS" w:hAnsi="Comic Sans MS"/>
        </w:rPr>
        <w:t xml:space="preserve">(ii) When a flame test was carried out on My Baby Food, </w:t>
      </w:r>
    </w:p>
    <w:p w:rsidR="00AD653A" w:rsidRPr="00AD653A" w:rsidRDefault="007701D2" w:rsidP="007701D2">
      <w:pPr>
        <w:rPr>
          <w:rFonts w:ascii="Comic Sans MS" w:hAnsi="Comic Sans MS"/>
        </w:rPr>
      </w:pPr>
      <w:proofErr w:type="gramStart"/>
      <w:r w:rsidRPr="00AD653A">
        <w:rPr>
          <w:rFonts w:ascii="Comic Sans MS" w:hAnsi="Comic Sans MS"/>
        </w:rPr>
        <w:t>the</w:t>
      </w:r>
      <w:proofErr w:type="gramEnd"/>
      <w:r w:rsidRPr="00AD653A">
        <w:rPr>
          <w:rFonts w:ascii="Comic Sans MS" w:hAnsi="Comic Sans MS"/>
        </w:rPr>
        <w:t xml:space="preserve"> presence of calcium ions was not seen. A yellow flame </w:t>
      </w:r>
    </w:p>
    <w:p w:rsidR="00AD653A" w:rsidRPr="00AD653A" w:rsidRDefault="007701D2" w:rsidP="007701D2">
      <w:pPr>
        <w:rPr>
          <w:rFonts w:ascii="Comic Sans MS" w:hAnsi="Comic Sans MS"/>
        </w:rPr>
      </w:pPr>
      <w:proofErr w:type="gramStart"/>
      <w:r w:rsidRPr="00AD653A">
        <w:rPr>
          <w:rFonts w:ascii="Comic Sans MS" w:hAnsi="Comic Sans MS"/>
        </w:rPr>
        <w:t>was</w:t>
      </w:r>
      <w:proofErr w:type="gramEnd"/>
      <w:r w:rsidRPr="00AD653A">
        <w:rPr>
          <w:rFonts w:ascii="Comic Sans MS" w:hAnsi="Comic Sans MS"/>
        </w:rPr>
        <w:t xml:space="preserve"> produced. Name the ion which gives a yellow flame </w:t>
      </w:r>
    </w:p>
    <w:p w:rsidR="007701D2" w:rsidRPr="00AD653A" w:rsidRDefault="007701D2" w:rsidP="007701D2">
      <w:pPr>
        <w:rPr>
          <w:rFonts w:ascii="Comic Sans MS" w:hAnsi="Comic Sans MS"/>
        </w:rPr>
      </w:pPr>
      <w:proofErr w:type="gramStart"/>
      <w:r w:rsidRPr="00AD653A">
        <w:rPr>
          <w:rFonts w:ascii="Comic Sans MS" w:hAnsi="Comic Sans MS"/>
        </w:rPr>
        <w:t>test</w:t>
      </w:r>
      <w:proofErr w:type="gramEnd"/>
      <w:r w:rsidRPr="00AD653A">
        <w:rPr>
          <w:rFonts w:ascii="Comic Sans MS" w:hAnsi="Comic Sans MS"/>
        </w:rPr>
        <w:t xml:space="preserve">. </w:t>
      </w:r>
      <w:proofErr w:type="gramStart"/>
      <w:r w:rsidRPr="00AD653A">
        <w:rPr>
          <w:rFonts w:ascii="Comic Sans MS" w:hAnsi="Comic Sans MS"/>
        </w:rPr>
        <w:t>.........</w:t>
      </w:r>
      <w:r w:rsidR="007E239B" w:rsidRPr="00AD653A">
        <w:rPr>
          <w:rFonts w:ascii="Comic Sans MS" w:hAnsi="Comic Sans MS"/>
        </w:rPr>
        <w:t>..............</w:t>
      </w:r>
      <w:r w:rsidRPr="00AD653A">
        <w:rPr>
          <w:rFonts w:ascii="Comic Sans MS" w:hAnsi="Comic Sans MS"/>
        </w:rPr>
        <w:t>.................................................................(</w:t>
      </w:r>
      <w:proofErr w:type="gramEnd"/>
      <w:r w:rsidRPr="00AD653A">
        <w:rPr>
          <w:rFonts w:ascii="Comic Sans MS" w:hAnsi="Comic Sans MS"/>
        </w:rPr>
        <w:t>1)</w:t>
      </w:r>
    </w:p>
    <w:p w:rsidR="00AD653A" w:rsidRDefault="007701D2" w:rsidP="007701D2">
      <w:pPr>
        <w:pStyle w:val="ListParagraph"/>
        <w:numPr>
          <w:ilvl w:val="0"/>
          <w:numId w:val="6"/>
        </w:numPr>
        <w:ind w:left="709"/>
        <w:rPr>
          <w:rFonts w:ascii="Comic Sans MS" w:hAnsi="Comic Sans MS"/>
        </w:rPr>
      </w:pPr>
      <w:r w:rsidRPr="00AD653A">
        <w:rPr>
          <w:rFonts w:ascii="Comic Sans MS" w:hAnsi="Comic Sans MS"/>
        </w:rPr>
        <w:t xml:space="preserve">Suggest one advantage of using an instrumental method </w:t>
      </w:r>
    </w:p>
    <w:p w:rsidR="00AD653A" w:rsidRDefault="007701D2" w:rsidP="00AD653A">
      <w:pPr>
        <w:pStyle w:val="ListParagraph"/>
        <w:ind w:left="709"/>
        <w:rPr>
          <w:rFonts w:ascii="Comic Sans MS" w:hAnsi="Comic Sans MS"/>
        </w:rPr>
      </w:pPr>
      <w:proofErr w:type="gramStart"/>
      <w:r w:rsidRPr="00AD653A">
        <w:rPr>
          <w:rFonts w:ascii="Comic Sans MS" w:hAnsi="Comic Sans MS"/>
        </w:rPr>
        <w:t>to</w:t>
      </w:r>
      <w:proofErr w:type="gramEnd"/>
      <w:r w:rsidRPr="00AD653A">
        <w:rPr>
          <w:rFonts w:ascii="Comic Sans MS" w:hAnsi="Comic Sans MS"/>
        </w:rPr>
        <w:t xml:space="preserve"> detect the elements present in My Baby Food. ........................................................................................................</w:t>
      </w:r>
    </w:p>
    <w:p w:rsidR="00AD653A" w:rsidRDefault="007701D2" w:rsidP="00AD653A">
      <w:pPr>
        <w:pStyle w:val="ListParagraph"/>
        <w:ind w:left="709"/>
        <w:rPr>
          <w:rFonts w:ascii="Comic Sans MS" w:hAnsi="Comic Sans MS"/>
        </w:rPr>
      </w:pPr>
      <w:r w:rsidRPr="00AD653A">
        <w:rPr>
          <w:rFonts w:ascii="Comic Sans MS" w:hAnsi="Comic Sans MS"/>
        </w:rPr>
        <w:t>....................................................</w:t>
      </w:r>
      <w:r w:rsidR="00AD653A">
        <w:rPr>
          <w:rFonts w:ascii="Comic Sans MS" w:hAnsi="Comic Sans MS"/>
        </w:rPr>
        <w:t>......</w:t>
      </w:r>
      <w:r w:rsidRPr="00AD653A">
        <w:rPr>
          <w:rFonts w:ascii="Comic Sans MS" w:hAnsi="Comic Sans MS"/>
        </w:rPr>
        <w:t>..............................................</w:t>
      </w:r>
    </w:p>
    <w:p w:rsidR="007701D2" w:rsidRPr="00AD653A" w:rsidRDefault="007701D2" w:rsidP="00AD653A">
      <w:pPr>
        <w:pStyle w:val="ListParagraph"/>
        <w:ind w:left="709"/>
        <w:rPr>
          <w:rFonts w:ascii="Comic Sans MS" w:hAnsi="Comic Sans MS"/>
        </w:rPr>
      </w:pPr>
      <w:r w:rsidRPr="00AD653A">
        <w:rPr>
          <w:rFonts w:ascii="Comic Sans MS" w:hAnsi="Comic Sans MS"/>
        </w:rPr>
        <w:t>.........................................................................</w:t>
      </w:r>
      <w:r w:rsidR="00AD653A">
        <w:rPr>
          <w:rFonts w:ascii="Comic Sans MS" w:hAnsi="Comic Sans MS"/>
        </w:rPr>
        <w:t>..................</w:t>
      </w:r>
      <w:r w:rsidRPr="00AD653A">
        <w:rPr>
          <w:rFonts w:ascii="Comic Sans MS" w:hAnsi="Comic Sans MS"/>
        </w:rPr>
        <w:t xml:space="preserve">........ (1) </w:t>
      </w:r>
    </w:p>
    <w:p w:rsidR="007701D2" w:rsidRPr="00AD653A" w:rsidRDefault="007701D2" w:rsidP="007701D2">
      <w:pPr>
        <w:pStyle w:val="ListParagraph"/>
        <w:numPr>
          <w:ilvl w:val="0"/>
          <w:numId w:val="6"/>
        </w:numPr>
        <w:ind w:left="709"/>
        <w:rPr>
          <w:rFonts w:ascii="Comic Sans MS" w:hAnsi="Comic Sans MS"/>
          <w:u w:val="single"/>
        </w:rPr>
      </w:pPr>
      <w:r w:rsidRPr="00AD653A">
        <w:rPr>
          <w:rFonts w:ascii="Comic Sans MS" w:hAnsi="Comic Sans MS"/>
        </w:rPr>
        <w:t>Name an instrumental method for detecting elements. ............................................................................................................................................................. (1)</w:t>
      </w:r>
    </w:p>
    <w:p w:rsidR="00D92987" w:rsidRPr="00AD653A" w:rsidRDefault="00701AAA">
      <w:pPr>
        <w:rPr>
          <w:rFonts w:ascii="Comic Sans MS" w:hAnsi="Comic Sans MS"/>
          <w:b/>
          <w:sz w:val="24"/>
          <w:szCs w:val="24"/>
          <w:u w:val="single"/>
        </w:rPr>
      </w:pPr>
      <w:r w:rsidRPr="00AD653A">
        <w:rPr>
          <w:rFonts w:ascii="Comic Sans MS" w:hAnsi="Comic Sans MS"/>
          <w:b/>
          <w:sz w:val="24"/>
          <w:szCs w:val="24"/>
          <w:u w:val="single"/>
        </w:rPr>
        <w:t xml:space="preserve">Task 5: </w:t>
      </w:r>
      <w:r w:rsidR="00A042D8" w:rsidRPr="00AD653A">
        <w:rPr>
          <w:rFonts w:ascii="Comic Sans MS" w:hAnsi="Comic Sans MS"/>
          <w:b/>
          <w:sz w:val="24"/>
          <w:szCs w:val="24"/>
          <w:u w:val="single"/>
        </w:rPr>
        <w:t>Research Question</w:t>
      </w:r>
    </w:p>
    <w:p w:rsidR="00A042D8" w:rsidRPr="00AD653A" w:rsidRDefault="00A042D8" w:rsidP="00A042D8">
      <w:pPr>
        <w:spacing w:after="0" w:line="240" w:lineRule="auto"/>
        <w:contextualSpacing/>
        <w:rPr>
          <w:rFonts w:ascii="Comic Sans MS" w:eastAsia="Times New Roman" w:hAnsi="Comic Sans MS" w:cs="Arial"/>
          <w:color w:val="000000"/>
          <w:sz w:val="24"/>
          <w:szCs w:val="24"/>
          <w:lang w:eastAsia="en-GB"/>
        </w:rPr>
      </w:pPr>
      <w:r w:rsidRPr="00AD653A">
        <w:rPr>
          <w:rFonts w:ascii="Comic Sans MS" w:hAnsi="Comic Sans MS" w:cs="Arial"/>
          <w:color w:val="000000"/>
          <w:sz w:val="24"/>
          <w:szCs w:val="24"/>
          <w:shd w:val="clear" w:color="auto" w:fill="FFFFFF"/>
        </w:rPr>
        <w:t>A formulation is a mixture that has been designed as a useful product, often a complex mixtures in which each chemical has a particular purpose.</w:t>
      </w:r>
      <w:r w:rsidR="00AD653A">
        <w:rPr>
          <w:rFonts w:ascii="Comic Sans MS" w:hAnsi="Comic Sans MS" w:cs="Arial"/>
          <w:color w:val="000000"/>
          <w:sz w:val="24"/>
          <w:szCs w:val="24"/>
          <w:shd w:val="clear" w:color="auto" w:fill="FFFFFF"/>
        </w:rPr>
        <w:t xml:space="preserve"> </w:t>
      </w:r>
      <w:r w:rsidRPr="00AD653A">
        <w:rPr>
          <w:rFonts w:ascii="Comic Sans MS" w:hAnsi="Comic Sans MS" w:cs="Arial"/>
          <w:color w:val="000000"/>
          <w:sz w:val="24"/>
          <w:szCs w:val="24"/>
          <w:shd w:val="clear" w:color="auto" w:fill="FFFFFF"/>
        </w:rPr>
        <w:t>Formulations are prepared by mixing the components in carefully measured quantities (mass of solid or volume of liquid or solution) to ensure that the product has the required properties for the desired purpose which may include fuels, cleaning agents, paints, medicines, alloys, fertilisers, foods and many other proprietary products.  Find out the purpose of adding these components to make the following formulations:</w:t>
      </w:r>
    </w:p>
    <w:p w:rsidR="00A042D8" w:rsidRPr="00AD653A" w:rsidRDefault="00A042D8" w:rsidP="00A042D8">
      <w:pPr>
        <w:spacing w:after="0" w:line="240" w:lineRule="auto"/>
        <w:contextualSpacing/>
        <w:rPr>
          <w:rFonts w:ascii="Comic Sans MS" w:eastAsia="Times New Roman" w:hAnsi="Comic Sans MS" w:cs="Arial"/>
          <w:color w:val="000000"/>
          <w:sz w:val="24"/>
          <w:szCs w:val="24"/>
          <w:lang w:eastAsia="en-GB"/>
        </w:rPr>
      </w:pPr>
    </w:p>
    <w:tbl>
      <w:tblPr>
        <w:tblStyle w:val="TableGrid"/>
        <w:tblW w:w="0" w:type="auto"/>
        <w:tblInd w:w="-5" w:type="dxa"/>
        <w:tblLook w:val="04A0" w:firstRow="1" w:lastRow="0" w:firstColumn="1" w:lastColumn="0" w:noHBand="0" w:noVBand="1"/>
      </w:tblPr>
      <w:tblGrid>
        <w:gridCol w:w="2268"/>
        <w:gridCol w:w="6096"/>
        <w:gridCol w:w="1984"/>
      </w:tblGrid>
      <w:tr w:rsidR="00A042D8" w:rsidRPr="00AD653A" w:rsidTr="00AD653A">
        <w:tc>
          <w:tcPr>
            <w:tcW w:w="2268" w:type="dxa"/>
          </w:tcPr>
          <w:p w:rsidR="00A042D8" w:rsidRPr="00AD653A" w:rsidRDefault="00A042D8" w:rsidP="00FB294A">
            <w:pPr>
              <w:rPr>
                <w:rFonts w:ascii="Comic Sans MS" w:hAnsi="Comic Sans MS" w:cstheme="minorHAnsi"/>
                <w:sz w:val="24"/>
                <w:szCs w:val="24"/>
              </w:rPr>
            </w:pPr>
            <w:r w:rsidRPr="00AD653A">
              <w:rPr>
                <w:rFonts w:ascii="Comic Sans MS" w:hAnsi="Comic Sans MS" w:cstheme="minorHAnsi"/>
                <w:sz w:val="24"/>
                <w:szCs w:val="24"/>
              </w:rPr>
              <w:t>Formulation</w:t>
            </w:r>
          </w:p>
        </w:tc>
        <w:tc>
          <w:tcPr>
            <w:tcW w:w="6096" w:type="dxa"/>
          </w:tcPr>
          <w:p w:rsidR="00A042D8" w:rsidRPr="00AD653A" w:rsidRDefault="00A042D8" w:rsidP="00FB294A">
            <w:pPr>
              <w:rPr>
                <w:rFonts w:ascii="Comic Sans MS" w:hAnsi="Comic Sans MS" w:cstheme="minorHAnsi"/>
                <w:sz w:val="24"/>
                <w:szCs w:val="24"/>
              </w:rPr>
            </w:pPr>
            <w:r w:rsidRPr="00AD653A">
              <w:rPr>
                <w:rFonts w:ascii="Comic Sans MS" w:hAnsi="Comic Sans MS" w:cstheme="minorHAnsi"/>
                <w:sz w:val="24"/>
                <w:szCs w:val="24"/>
              </w:rPr>
              <w:t>Component</w:t>
            </w:r>
          </w:p>
        </w:tc>
        <w:tc>
          <w:tcPr>
            <w:tcW w:w="1984" w:type="dxa"/>
          </w:tcPr>
          <w:p w:rsidR="00A042D8" w:rsidRPr="00AD653A" w:rsidRDefault="00A042D8" w:rsidP="00FB294A">
            <w:pPr>
              <w:rPr>
                <w:rFonts w:ascii="Comic Sans MS" w:hAnsi="Comic Sans MS" w:cstheme="minorHAnsi"/>
                <w:sz w:val="24"/>
                <w:szCs w:val="24"/>
              </w:rPr>
            </w:pPr>
            <w:r w:rsidRPr="00AD653A">
              <w:rPr>
                <w:rFonts w:ascii="Comic Sans MS" w:hAnsi="Comic Sans MS" w:cstheme="minorHAnsi"/>
                <w:sz w:val="24"/>
                <w:szCs w:val="24"/>
              </w:rPr>
              <w:t>Purpose</w:t>
            </w:r>
          </w:p>
        </w:tc>
      </w:tr>
      <w:tr w:rsidR="00A042D8" w:rsidRPr="00AD653A" w:rsidTr="00AD653A">
        <w:trPr>
          <w:trHeight w:val="360"/>
        </w:trPr>
        <w:tc>
          <w:tcPr>
            <w:tcW w:w="2268" w:type="dxa"/>
            <w:vMerge w:val="restart"/>
          </w:tcPr>
          <w:p w:rsidR="00A042D8" w:rsidRPr="00AD653A" w:rsidRDefault="00A042D8" w:rsidP="00FB294A">
            <w:pPr>
              <w:rPr>
                <w:rFonts w:ascii="Comic Sans MS" w:hAnsi="Comic Sans MS" w:cstheme="minorHAnsi"/>
                <w:sz w:val="24"/>
                <w:szCs w:val="24"/>
              </w:rPr>
            </w:pPr>
            <w:r w:rsidRPr="00AD653A">
              <w:rPr>
                <w:rFonts w:ascii="Comic Sans MS" w:eastAsia="Times New Roman" w:hAnsi="Comic Sans MS" w:cstheme="minorHAnsi"/>
                <w:color w:val="000000"/>
                <w:sz w:val="24"/>
                <w:szCs w:val="24"/>
                <w:lang w:eastAsia="en-GB"/>
              </w:rPr>
              <w:t>fuel</w:t>
            </w:r>
          </w:p>
        </w:tc>
        <w:tc>
          <w:tcPr>
            <w:tcW w:w="6096" w:type="dxa"/>
          </w:tcPr>
          <w:p w:rsidR="00A042D8" w:rsidRPr="00AD653A" w:rsidRDefault="00A042D8" w:rsidP="00FB294A">
            <w:pPr>
              <w:rPr>
                <w:rFonts w:ascii="Comic Sans MS" w:hAnsi="Comic Sans MS" w:cstheme="minorHAnsi"/>
                <w:sz w:val="24"/>
                <w:szCs w:val="24"/>
              </w:rPr>
            </w:pPr>
            <w:r w:rsidRPr="00AD653A">
              <w:rPr>
                <w:rFonts w:ascii="Comic Sans MS" w:hAnsi="Comic Sans MS" w:cstheme="minorHAnsi"/>
                <w:sz w:val="24"/>
                <w:szCs w:val="24"/>
              </w:rPr>
              <w:t>Alkane hydrocarbons</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330"/>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hAnsi="Comic Sans MS" w:cstheme="minorHAnsi"/>
                <w:sz w:val="24"/>
                <w:szCs w:val="24"/>
              </w:rPr>
            </w:pPr>
            <w:r w:rsidRPr="00AD653A">
              <w:rPr>
                <w:rFonts w:ascii="Comic Sans MS" w:hAnsi="Comic Sans MS" w:cstheme="minorHAnsi"/>
                <w:sz w:val="24"/>
                <w:szCs w:val="24"/>
              </w:rPr>
              <w:t>alcohols</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46"/>
        </w:trPr>
        <w:tc>
          <w:tcPr>
            <w:tcW w:w="2268" w:type="dxa"/>
            <w:vMerge w:val="restart"/>
          </w:tcPr>
          <w:p w:rsidR="00A042D8" w:rsidRPr="00AD653A" w:rsidRDefault="00A042D8" w:rsidP="00FB294A">
            <w:pPr>
              <w:rPr>
                <w:rFonts w:ascii="Comic Sans MS" w:hAnsi="Comic Sans MS" w:cstheme="minorHAnsi"/>
                <w:sz w:val="24"/>
                <w:szCs w:val="24"/>
              </w:rPr>
            </w:pPr>
            <w:r w:rsidRPr="00AD653A">
              <w:rPr>
                <w:rFonts w:ascii="Comic Sans MS" w:eastAsia="Times New Roman" w:hAnsi="Comic Sans MS" w:cstheme="minorHAnsi"/>
                <w:color w:val="000000"/>
                <w:sz w:val="24"/>
                <w:szCs w:val="24"/>
                <w:lang w:eastAsia="en-GB"/>
              </w:rPr>
              <w:t>Shampoo</w:t>
            </w:r>
          </w:p>
        </w:tc>
        <w:tc>
          <w:tcPr>
            <w:tcW w:w="6096" w:type="dxa"/>
          </w:tcPr>
          <w:p w:rsidR="00A042D8" w:rsidRPr="00AD653A" w:rsidRDefault="00A042D8" w:rsidP="00FB294A">
            <w:pPr>
              <w:rPr>
                <w:rFonts w:ascii="Comic Sans MS" w:hAnsi="Comic Sans MS" w:cstheme="minorHAnsi"/>
                <w:sz w:val="24"/>
                <w:szCs w:val="24"/>
              </w:rPr>
            </w:pPr>
            <w:r w:rsidRPr="00AD653A">
              <w:rPr>
                <w:rFonts w:ascii="Comic Sans MS" w:hAnsi="Comic Sans MS" w:cs="Arial"/>
                <w:color w:val="000000"/>
                <w:sz w:val="24"/>
                <w:szCs w:val="24"/>
                <w:shd w:val="clear" w:color="auto" w:fill="FFFFFF"/>
              </w:rPr>
              <w:t>Surfactants</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08"/>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hAnsi="Comic Sans MS" w:cs="Arial"/>
                <w:color w:val="000000"/>
                <w:sz w:val="24"/>
                <w:szCs w:val="24"/>
                <w:shd w:val="clear" w:color="auto" w:fill="FFFFFF"/>
              </w:rPr>
            </w:pPr>
            <w:r w:rsidRPr="00AD653A">
              <w:rPr>
                <w:rFonts w:ascii="Comic Sans MS" w:hAnsi="Comic Sans MS" w:cs="Arial"/>
                <w:color w:val="000000"/>
                <w:sz w:val="24"/>
                <w:szCs w:val="24"/>
                <w:shd w:val="clear" w:color="auto" w:fill="FFFFFF"/>
              </w:rPr>
              <w:t>Antifoaming agents</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91"/>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hAnsi="Comic Sans MS" w:cs="Arial"/>
                <w:color w:val="000000"/>
                <w:sz w:val="24"/>
                <w:szCs w:val="24"/>
                <w:shd w:val="clear" w:color="auto" w:fill="FFFFFF"/>
              </w:rPr>
            </w:pPr>
            <w:r w:rsidRPr="00AD653A">
              <w:rPr>
                <w:rFonts w:ascii="Comic Sans MS" w:hAnsi="Comic Sans MS" w:cs="Arial"/>
                <w:color w:val="000000"/>
                <w:sz w:val="24"/>
                <w:szCs w:val="24"/>
                <w:shd w:val="clear" w:color="auto" w:fill="FFFFFF"/>
              </w:rPr>
              <w:t>thickeners</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315"/>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hAnsi="Comic Sans MS" w:cs="Arial"/>
                <w:color w:val="000000"/>
                <w:sz w:val="24"/>
                <w:szCs w:val="24"/>
                <w:shd w:val="clear" w:color="auto" w:fill="FFFFFF"/>
              </w:rPr>
            </w:pPr>
            <w:r w:rsidRPr="00AD653A">
              <w:rPr>
                <w:rFonts w:ascii="Comic Sans MS" w:hAnsi="Comic Sans MS" w:cs="Arial"/>
                <w:color w:val="000000"/>
                <w:sz w:val="24"/>
                <w:szCs w:val="24"/>
                <w:shd w:val="clear" w:color="auto" w:fill="FFFFFF"/>
              </w:rPr>
              <w:t>antistatic agents</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55"/>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hAnsi="Comic Sans MS" w:cs="Arial"/>
                <w:color w:val="000000"/>
                <w:sz w:val="24"/>
                <w:szCs w:val="24"/>
                <w:shd w:val="clear" w:color="auto" w:fill="FFFFFF"/>
              </w:rPr>
            </w:pPr>
            <w:r w:rsidRPr="00AD653A">
              <w:rPr>
                <w:rFonts w:ascii="Comic Sans MS" w:hAnsi="Comic Sans MS" w:cs="Arial"/>
                <w:color w:val="000000"/>
                <w:sz w:val="24"/>
                <w:szCs w:val="24"/>
                <w:shd w:val="clear" w:color="auto" w:fill="FFFFFF"/>
              </w:rPr>
              <w:t>buffers</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360"/>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hAnsi="Comic Sans MS" w:cs="Arial"/>
                <w:color w:val="000000"/>
                <w:sz w:val="24"/>
                <w:szCs w:val="24"/>
                <w:shd w:val="clear" w:color="auto" w:fill="FFFFFF"/>
              </w:rPr>
            </w:pPr>
            <w:r w:rsidRPr="00AD653A">
              <w:rPr>
                <w:rFonts w:ascii="Comic Sans MS" w:hAnsi="Comic Sans MS" w:cs="Arial"/>
                <w:color w:val="000000"/>
                <w:sz w:val="24"/>
                <w:szCs w:val="24"/>
                <w:shd w:val="clear" w:color="auto" w:fill="FFFFFF"/>
              </w:rPr>
              <w:t xml:space="preserve">colouring agents </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40"/>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hAnsi="Comic Sans MS" w:cs="Arial"/>
                <w:color w:val="000000"/>
                <w:sz w:val="24"/>
                <w:szCs w:val="24"/>
                <w:shd w:val="clear" w:color="auto" w:fill="FFFFFF"/>
              </w:rPr>
            </w:pPr>
            <w:r w:rsidRPr="00AD653A">
              <w:rPr>
                <w:rFonts w:ascii="Comic Sans MS" w:hAnsi="Comic Sans MS" w:cs="Arial"/>
                <w:color w:val="000000"/>
                <w:sz w:val="24"/>
                <w:szCs w:val="24"/>
                <w:shd w:val="clear" w:color="auto" w:fill="FFFFFF"/>
              </w:rPr>
              <w:t>perfumes </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166"/>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hAnsi="Comic Sans MS" w:cs="Arial"/>
                <w:color w:val="000000"/>
                <w:sz w:val="24"/>
                <w:szCs w:val="24"/>
                <w:shd w:val="clear" w:color="auto" w:fill="FFFFFF"/>
              </w:rPr>
            </w:pPr>
            <w:r w:rsidRPr="00AD653A">
              <w:rPr>
                <w:rFonts w:ascii="Comic Sans MS" w:hAnsi="Comic Sans MS" w:cs="Arial"/>
                <w:color w:val="000000"/>
                <w:sz w:val="24"/>
                <w:szCs w:val="24"/>
                <w:shd w:val="clear" w:color="auto" w:fill="FFFFFF"/>
              </w:rPr>
              <w:t>Detergents</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40"/>
        </w:trPr>
        <w:tc>
          <w:tcPr>
            <w:tcW w:w="2268" w:type="dxa"/>
            <w:vMerge w:val="restart"/>
          </w:tcPr>
          <w:p w:rsidR="00A042D8" w:rsidRPr="00AD653A" w:rsidRDefault="00A042D8" w:rsidP="00FB294A">
            <w:pPr>
              <w:rPr>
                <w:rFonts w:ascii="Comic Sans MS" w:eastAsia="Times New Roman" w:hAnsi="Comic Sans MS" w:cstheme="minorHAnsi"/>
                <w:color w:val="000000"/>
                <w:sz w:val="24"/>
                <w:szCs w:val="24"/>
                <w:lang w:eastAsia="en-GB"/>
              </w:rPr>
            </w:pPr>
            <w:r w:rsidRPr="00AD653A">
              <w:rPr>
                <w:rFonts w:ascii="Comic Sans MS" w:eastAsia="Times New Roman" w:hAnsi="Comic Sans MS" w:cstheme="minorHAnsi"/>
                <w:color w:val="000000"/>
                <w:sz w:val="24"/>
                <w:szCs w:val="24"/>
                <w:lang w:eastAsia="en-GB"/>
              </w:rPr>
              <w:t>Paints</w:t>
            </w:r>
          </w:p>
          <w:p w:rsidR="00A042D8" w:rsidRPr="00AD653A" w:rsidRDefault="00A042D8" w:rsidP="00FB294A">
            <w:pPr>
              <w:rPr>
                <w:rFonts w:ascii="Comic Sans MS" w:eastAsia="Times New Roman" w:hAnsi="Comic Sans MS" w:cstheme="minorHAnsi"/>
                <w:color w:val="000000"/>
                <w:sz w:val="24"/>
                <w:szCs w:val="24"/>
                <w:lang w:eastAsia="en-GB"/>
              </w:rPr>
            </w:pPr>
          </w:p>
          <w:p w:rsidR="00A042D8" w:rsidRPr="00AD653A" w:rsidRDefault="00A042D8" w:rsidP="00FB294A">
            <w:pPr>
              <w:jc w:val="right"/>
              <w:rPr>
                <w:rFonts w:ascii="Comic Sans MS" w:hAnsi="Comic Sans MS" w:cstheme="minorHAnsi"/>
                <w:sz w:val="24"/>
                <w:szCs w:val="24"/>
              </w:rPr>
            </w:pPr>
          </w:p>
        </w:tc>
        <w:tc>
          <w:tcPr>
            <w:tcW w:w="6096" w:type="dxa"/>
          </w:tcPr>
          <w:p w:rsidR="00A042D8" w:rsidRPr="00AD653A" w:rsidRDefault="00A042D8" w:rsidP="00FB294A">
            <w:pPr>
              <w:rPr>
                <w:rFonts w:ascii="Comic Sans MS" w:hAnsi="Comic Sans MS" w:cstheme="minorHAnsi"/>
                <w:sz w:val="24"/>
                <w:szCs w:val="24"/>
              </w:rPr>
            </w:pPr>
            <w:r w:rsidRPr="00AD653A">
              <w:rPr>
                <w:rFonts w:ascii="Comic Sans MS" w:eastAsia="Times New Roman" w:hAnsi="Comic Sans MS" w:cstheme="minorHAnsi"/>
                <w:color w:val="000000"/>
                <w:sz w:val="24"/>
                <w:szCs w:val="24"/>
                <w:lang w:eastAsia="en-GB"/>
              </w:rPr>
              <w:t>Base pigment</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315"/>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eastAsia="Times New Roman" w:hAnsi="Comic Sans MS" w:cstheme="minorHAnsi"/>
                <w:color w:val="000000"/>
                <w:sz w:val="24"/>
                <w:szCs w:val="24"/>
                <w:lang w:eastAsia="en-GB"/>
              </w:rPr>
            </w:pPr>
            <w:r w:rsidRPr="00AD653A">
              <w:rPr>
                <w:rFonts w:ascii="Comic Sans MS" w:eastAsia="Times New Roman" w:hAnsi="Comic Sans MS" w:cstheme="minorHAnsi"/>
                <w:color w:val="000000"/>
                <w:sz w:val="24"/>
                <w:szCs w:val="24"/>
                <w:lang w:eastAsia="en-GB"/>
              </w:rPr>
              <w:t>Binder</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66"/>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eastAsia="Times New Roman" w:hAnsi="Comic Sans MS" w:cstheme="minorHAnsi"/>
                <w:sz w:val="24"/>
                <w:szCs w:val="24"/>
                <w:lang w:eastAsia="en-GB"/>
              </w:rPr>
            </w:pPr>
            <w:r w:rsidRPr="00AD653A">
              <w:rPr>
                <w:rFonts w:ascii="Comic Sans MS" w:eastAsia="Times New Roman" w:hAnsi="Comic Sans MS" w:cstheme="minorHAnsi"/>
                <w:sz w:val="24"/>
                <w:szCs w:val="24"/>
                <w:lang w:eastAsia="en-GB"/>
              </w:rPr>
              <w:t>Solvent</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85"/>
        </w:trPr>
        <w:tc>
          <w:tcPr>
            <w:tcW w:w="2268" w:type="dxa"/>
          </w:tcPr>
          <w:p w:rsidR="00A042D8" w:rsidRPr="00AD653A" w:rsidRDefault="00A042D8" w:rsidP="00FB294A">
            <w:pPr>
              <w:rPr>
                <w:rFonts w:ascii="Comic Sans MS" w:hAnsi="Comic Sans MS" w:cstheme="minorHAnsi"/>
                <w:sz w:val="24"/>
                <w:szCs w:val="24"/>
              </w:rPr>
            </w:pPr>
            <w:r w:rsidRPr="00AD653A">
              <w:rPr>
                <w:rFonts w:ascii="Comic Sans MS" w:eastAsia="Times New Roman" w:hAnsi="Comic Sans MS" w:cstheme="minorHAnsi"/>
                <w:color w:val="000000"/>
                <w:sz w:val="24"/>
                <w:szCs w:val="24"/>
                <w:lang w:eastAsia="en-GB"/>
              </w:rPr>
              <w:t>medicines</w:t>
            </w:r>
          </w:p>
        </w:tc>
        <w:tc>
          <w:tcPr>
            <w:tcW w:w="6096" w:type="dxa"/>
          </w:tcPr>
          <w:p w:rsidR="00A042D8" w:rsidRPr="00AD653A" w:rsidRDefault="00A042D8" w:rsidP="00FB294A">
            <w:pPr>
              <w:shd w:val="clear" w:color="auto" w:fill="FFFFFF"/>
              <w:ind w:left="23"/>
              <w:rPr>
                <w:rFonts w:ascii="Comic Sans MS" w:eastAsia="Times New Roman" w:hAnsi="Comic Sans MS" w:cstheme="minorHAnsi"/>
                <w:sz w:val="24"/>
                <w:szCs w:val="24"/>
                <w:lang w:eastAsia="en-GB"/>
              </w:rPr>
            </w:pPr>
            <w:r w:rsidRPr="00AD653A">
              <w:rPr>
                <w:rFonts w:ascii="Comic Sans MS" w:eastAsia="Times New Roman" w:hAnsi="Comic Sans MS" w:cstheme="minorHAnsi"/>
                <w:sz w:val="24"/>
                <w:szCs w:val="24"/>
                <w:lang w:eastAsia="en-GB"/>
              </w:rPr>
              <w:t>active substance</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165"/>
        </w:trPr>
        <w:tc>
          <w:tcPr>
            <w:tcW w:w="2268" w:type="dxa"/>
            <w:vMerge w:val="restart"/>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shd w:val="clear" w:color="auto" w:fill="FFFFFF"/>
              <w:ind w:left="23"/>
              <w:rPr>
                <w:rFonts w:ascii="Comic Sans MS" w:eastAsia="Times New Roman" w:hAnsi="Comic Sans MS" w:cstheme="minorHAnsi"/>
                <w:sz w:val="24"/>
                <w:szCs w:val="24"/>
                <w:lang w:eastAsia="en-GB"/>
              </w:rPr>
            </w:pPr>
            <w:r w:rsidRPr="00AD653A">
              <w:rPr>
                <w:rFonts w:ascii="Comic Sans MS" w:eastAsia="Times New Roman" w:hAnsi="Comic Sans MS" w:cstheme="minorHAnsi"/>
                <w:sz w:val="24"/>
                <w:szCs w:val="24"/>
                <w:lang w:eastAsia="en-GB"/>
              </w:rPr>
              <w:t>fillers</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195"/>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shd w:val="clear" w:color="auto" w:fill="FFFFFF"/>
              <w:ind w:left="23"/>
              <w:rPr>
                <w:rFonts w:ascii="Comic Sans MS" w:eastAsia="Times New Roman" w:hAnsi="Comic Sans MS" w:cstheme="minorHAnsi"/>
                <w:sz w:val="24"/>
                <w:szCs w:val="24"/>
                <w:lang w:eastAsia="en-GB"/>
              </w:rPr>
            </w:pPr>
            <w:proofErr w:type="spellStart"/>
            <w:r w:rsidRPr="00AD653A">
              <w:rPr>
                <w:rFonts w:ascii="Comic Sans MS" w:eastAsia="Times New Roman" w:hAnsi="Comic Sans MS" w:cstheme="minorHAnsi"/>
                <w:sz w:val="24"/>
                <w:szCs w:val="24"/>
                <w:lang w:eastAsia="en-GB"/>
              </w:rPr>
              <w:t>disintegrants</w:t>
            </w:r>
            <w:proofErr w:type="spellEnd"/>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315"/>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shd w:val="clear" w:color="auto" w:fill="FFFFFF"/>
              <w:ind w:left="23"/>
              <w:rPr>
                <w:rFonts w:ascii="Comic Sans MS" w:eastAsia="Times New Roman" w:hAnsi="Comic Sans MS" w:cstheme="minorHAnsi"/>
                <w:sz w:val="24"/>
                <w:szCs w:val="24"/>
                <w:lang w:eastAsia="en-GB"/>
              </w:rPr>
            </w:pPr>
            <w:r w:rsidRPr="00AD653A">
              <w:rPr>
                <w:rFonts w:ascii="Comic Sans MS" w:eastAsia="Times New Roman" w:hAnsi="Comic Sans MS" w:cstheme="minorHAnsi"/>
                <w:sz w:val="24"/>
                <w:szCs w:val="24"/>
                <w:lang w:eastAsia="en-GB"/>
              </w:rPr>
              <w:t>lubricants</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360"/>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52320E" w:rsidP="00FB294A">
            <w:pPr>
              <w:shd w:val="clear" w:color="auto" w:fill="FFFFFF"/>
              <w:ind w:left="23"/>
              <w:rPr>
                <w:rFonts w:ascii="Comic Sans MS" w:eastAsia="Times New Roman" w:hAnsi="Comic Sans MS" w:cstheme="minorHAnsi"/>
                <w:sz w:val="24"/>
                <w:szCs w:val="24"/>
                <w:lang w:eastAsia="en-GB"/>
              </w:rPr>
            </w:pPr>
            <w:hyperlink r:id="rId10" w:tooltip="Glidants" w:history="1">
              <w:proofErr w:type="spellStart"/>
              <w:r w:rsidR="00A042D8" w:rsidRPr="00AD653A">
                <w:rPr>
                  <w:rFonts w:ascii="Comic Sans MS" w:eastAsia="Times New Roman" w:hAnsi="Comic Sans MS" w:cstheme="minorHAnsi"/>
                  <w:sz w:val="24"/>
                  <w:szCs w:val="24"/>
                  <w:lang w:eastAsia="en-GB"/>
                </w:rPr>
                <w:t>glidants</w:t>
              </w:r>
              <w:proofErr w:type="spellEnd"/>
            </w:hyperlink>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40"/>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52320E" w:rsidP="00FB294A">
            <w:pPr>
              <w:shd w:val="clear" w:color="auto" w:fill="FFFFFF"/>
              <w:ind w:left="23"/>
              <w:rPr>
                <w:rFonts w:ascii="Comic Sans MS" w:eastAsia="Times New Roman" w:hAnsi="Comic Sans MS" w:cstheme="minorHAnsi"/>
                <w:sz w:val="24"/>
                <w:szCs w:val="24"/>
                <w:lang w:eastAsia="en-GB"/>
              </w:rPr>
            </w:pPr>
            <w:hyperlink r:id="rId11" w:tooltip="Binder (material)" w:history="1">
              <w:r w:rsidR="00A042D8" w:rsidRPr="00AD653A">
                <w:rPr>
                  <w:rFonts w:ascii="Comic Sans MS" w:eastAsia="Times New Roman" w:hAnsi="Comic Sans MS" w:cstheme="minorHAnsi"/>
                  <w:sz w:val="24"/>
                  <w:szCs w:val="24"/>
                  <w:lang w:eastAsia="en-GB"/>
                </w:rPr>
                <w:t>binders</w:t>
              </w:r>
            </w:hyperlink>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315"/>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shd w:val="clear" w:color="auto" w:fill="FFFFFF"/>
              <w:ind w:left="23"/>
              <w:rPr>
                <w:rFonts w:ascii="Comic Sans MS" w:eastAsia="Times New Roman" w:hAnsi="Comic Sans MS" w:cstheme="minorHAnsi"/>
                <w:sz w:val="24"/>
                <w:szCs w:val="24"/>
                <w:lang w:eastAsia="en-GB"/>
              </w:rPr>
            </w:pPr>
            <w:r w:rsidRPr="00AD653A">
              <w:rPr>
                <w:rFonts w:ascii="Comic Sans MS" w:eastAsia="Times New Roman" w:hAnsi="Comic Sans MS" w:cstheme="minorHAnsi"/>
                <w:sz w:val="24"/>
                <w:szCs w:val="24"/>
                <w:lang w:eastAsia="en-GB"/>
              </w:rPr>
              <w:t>coatings</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300"/>
        </w:trPr>
        <w:tc>
          <w:tcPr>
            <w:tcW w:w="2268" w:type="dxa"/>
            <w:vMerge w:val="restart"/>
          </w:tcPr>
          <w:p w:rsidR="00A042D8" w:rsidRPr="00AD653A" w:rsidRDefault="00A042D8" w:rsidP="00FB294A">
            <w:pPr>
              <w:rPr>
                <w:rFonts w:ascii="Comic Sans MS" w:hAnsi="Comic Sans MS" w:cstheme="minorHAnsi"/>
                <w:sz w:val="24"/>
                <w:szCs w:val="24"/>
              </w:rPr>
            </w:pPr>
            <w:r w:rsidRPr="00AD653A">
              <w:rPr>
                <w:rFonts w:ascii="Comic Sans MS" w:eastAsia="Times New Roman" w:hAnsi="Comic Sans MS" w:cstheme="minorHAnsi"/>
                <w:color w:val="000000"/>
                <w:sz w:val="24"/>
                <w:szCs w:val="24"/>
                <w:lang w:eastAsia="en-GB"/>
              </w:rPr>
              <w:t>Alloys e.g. stainless steel</w:t>
            </w:r>
          </w:p>
        </w:tc>
        <w:tc>
          <w:tcPr>
            <w:tcW w:w="6096" w:type="dxa"/>
          </w:tcPr>
          <w:p w:rsidR="00A042D8" w:rsidRPr="00AD653A" w:rsidRDefault="00A042D8" w:rsidP="00FB294A">
            <w:pPr>
              <w:rPr>
                <w:rFonts w:ascii="Comic Sans MS" w:hAnsi="Comic Sans MS" w:cstheme="minorHAnsi"/>
                <w:sz w:val="24"/>
                <w:szCs w:val="24"/>
              </w:rPr>
            </w:pPr>
            <w:r w:rsidRPr="00AD653A">
              <w:rPr>
                <w:rFonts w:ascii="Comic Sans MS" w:hAnsi="Comic Sans MS" w:cstheme="minorHAnsi"/>
                <w:sz w:val="24"/>
                <w:szCs w:val="24"/>
              </w:rPr>
              <w:t xml:space="preserve">Chromium </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55"/>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hAnsi="Comic Sans MS" w:cstheme="minorHAnsi"/>
                <w:sz w:val="24"/>
                <w:szCs w:val="24"/>
              </w:rPr>
            </w:pPr>
            <w:r w:rsidRPr="00AD653A">
              <w:rPr>
                <w:rFonts w:ascii="Comic Sans MS" w:hAnsi="Comic Sans MS" w:cstheme="minorHAnsi"/>
                <w:sz w:val="24"/>
                <w:szCs w:val="24"/>
              </w:rPr>
              <w:t xml:space="preserve">Iron </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69"/>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hAnsi="Comic Sans MS" w:cstheme="minorHAnsi"/>
                <w:sz w:val="24"/>
                <w:szCs w:val="24"/>
              </w:rPr>
            </w:pPr>
            <w:r w:rsidRPr="00AD653A">
              <w:rPr>
                <w:rFonts w:ascii="Comic Sans MS" w:hAnsi="Comic Sans MS" w:cstheme="minorHAnsi"/>
                <w:sz w:val="24"/>
                <w:szCs w:val="24"/>
              </w:rPr>
              <w:t>Carbon</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300"/>
        </w:trPr>
        <w:tc>
          <w:tcPr>
            <w:tcW w:w="2268" w:type="dxa"/>
            <w:vMerge w:val="restart"/>
          </w:tcPr>
          <w:p w:rsidR="00A042D8" w:rsidRPr="00AD653A" w:rsidRDefault="00A042D8" w:rsidP="00FB294A">
            <w:pPr>
              <w:rPr>
                <w:rFonts w:ascii="Comic Sans MS" w:hAnsi="Comic Sans MS" w:cstheme="minorHAnsi"/>
                <w:sz w:val="24"/>
                <w:szCs w:val="24"/>
              </w:rPr>
            </w:pPr>
            <w:r w:rsidRPr="00AD653A">
              <w:rPr>
                <w:rFonts w:ascii="Comic Sans MS" w:eastAsia="Times New Roman" w:hAnsi="Comic Sans MS" w:cstheme="minorHAnsi"/>
                <w:color w:val="000000"/>
                <w:sz w:val="24"/>
                <w:szCs w:val="24"/>
                <w:lang w:eastAsia="en-GB"/>
              </w:rPr>
              <w:t>fertilisers</w:t>
            </w:r>
          </w:p>
        </w:tc>
        <w:tc>
          <w:tcPr>
            <w:tcW w:w="6096" w:type="dxa"/>
          </w:tcPr>
          <w:p w:rsidR="00A042D8" w:rsidRPr="00AD653A" w:rsidRDefault="00A042D8" w:rsidP="00FB294A">
            <w:pPr>
              <w:rPr>
                <w:rFonts w:ascii="Comic Sans MS" w:hAnsi="Comic Sans MS" w:cstheme="minorHAnsi"/>
                <w:sz w:val="24"/>
                <w:szCs w:val="24"/>
              </w:rPr>
            </w:pPr>
            <w:r w:rsidRPr="00AD653A">
              <w:rPr>
                <w:rFonts w:ascii="Comic Sans MS" w:hAnsi="Comic Sans MS" w:cstheme="minorHAnsi"/>
                <w:sz w:val="24"/>
                <w:szCs w:val="24"/>
              </w:rPr>
              <w:t>Ammonium nitrate</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70"/>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hAnsi="Comic Sans MS" w:cstheme="minorHAnsi"/>
                <w:sz w:val="24"/>
                <w:szCs w:val="24"/>
              </w:rPr>
            </w:pPr>
            <w:r w:rsidRPr="00AD653A">
              <w:rPr>
                <w:rFonts w:ascii="Comic Sans MS" w:hAnsi="Comic Sans MS" w:cstheme="minorHAnsi"/>
                <w:sz w:val="24"/>
                <w:szCs w:val="24"/>
              </w:rPr>
              <w:t>Potassium salts</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182"/>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rPr>
                <w:rFonts w:ascii="Comic Sans MS" w:hAnsi="Comic Sans MS" w:cstheme="minorHAnsi"/>
                <w:sz w:val="24"/>
                <w:szCs w:val="24"/>
              </w:rPr>
            </w:pPr>
            <w:r w:rsidRPr="00AD653A">
              <w:rPr>
                <w:rFonts w:ascii="Comic Sans MS" w:hAnsi="Comic Sans MS" w:cstheme="minorHAnsi"/>
                <w:sz w:val="24"/>
                <w:szCs w:val="24"/>
              </w:rPr>
              <w:t>Ammonium Phosphate</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86"/>
        </w:trPr>
        <w:tc>
          <w:tcPr>
            <w:tcW w:w="2268" w:type="dxa"/>
            <w:vMerge w:val="restart"/>
          </w:tcPr>
          <w:p w:rsidR="00A042D8" w:rsidRPr="00AD653A" w:rsidRDefault="00A042D8" w:rsidP="00FB294A">
            <w:pPr>
              <w:rPr>
                <w:rFonts w:ascii="Comic Sans MS" w:hAnsi="Comic Sans MS" w:cstheme="minorHAnsi"/>
                <w:sz w:val="24"/>
                <w:szCs w:val="24"/>
              </w:rPr>
            </w:pPr>
            <w:r w:rsidRPr="00AD653A">
              <w:rPr>
                <w:rFonts w:ascii="Comic Sans MS" w:eastAsia="Times New Roman" w:hAnsi="Comic Sans MS" w:cstheme="minorHAnsi"/>
                <w:color w:val="000000"/>
                <w:sz w:val="24"/>
                <w:szCs w:val="24"/>
                <w:lang w:eastAsia="en-GB"/>
              </w:rPr>
              <w:t>foods</w:t>
            </w:r>
          </w:p>
        </w:tc>
        <w:tc>
          <w:tcPr>
            <w:tcW w:w="6096" w:type="dxa"/>
          </w:tcPr>
          <w:p w:rsidR="00A042D8" w:rsidRPr="00AD653A" w:rsidRDefault="00A042D8" w:rsidP="00FB294A">
            <w:pPr>
              <w:pStyle w:val="NormalWeb"/>
              <w:shd w:val="clear" w:color="auto" w:fill="FFFFFF"/>
              <w:rPr>
                <w:rFonts w:ascii="Comic Sans MS" w:hAnsi="Comic Sans MS" w:cstheme="minorHAnsi"/>
              </w:rPr>
            </w:pPr>
            <w:r w:rsidRPr="00AD653A">
              <w:rPr>
                <w:rFonts w:ascii="Comic Sans MS" w:hAnsi="Comic Sans MS" w:cstheme="minorHAnsi"/>
                <w:bCs/>
                <w:color w:val="000000"/>
              </w:rPr>
              <w:t>antioxidants</w:t>
            </w:r>
            <w:r w:rsidRPr="00AD653A">
              <w:rPr>
                <w:rFonts w:ascii="Comic Sans MS" w:hAnsi="Comic Sans MS" w:cstheme="minorHAnsi"/>
                <w:color w:val="000000"/>
              </w:rPr>
              <w:t xml:space="preserve"> - vitamin C </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304"/>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AD653A">
            <w:pPr>
              <w:pStyle w:val="NormalWeb"/>
              <w:shd w:val="clear" w:color="auto" w:fill="FFFFFF"/>
              <w:rPr>
                <w:rFonts w:ascii="Comic Sans MS" w:hAnsi="Comic Sans MS" w:cstheme="minorHAnsi"/>
                <w:bCs/>
                <w:color w:val="000000"/>
              </w:rPr>
            </w:pPr>
            <w:r w:rsidRPr="00AD653A">
              <w:rPr>
                <w:rFonts w:ascii="Comic Sans MS" w:hAnsi="Comic Sans MS" w:cstheme="minorHAnsi"/>
                <w:bCs/>
                <w:color w:val="000000"/>
              </w:rPr>
              <w:t>flavourings</w:t>
            </w:r>
            <w:r w:rsidRPr="00AD653A">
              <w:rPr>
                <w:rFonts w:ascii="Comic Sans MS" w:hAnsi="Comic Sans MS" w:cstheme="minorHAnsi"/>
                <w:color w:val="000000"/>
              </w:rPr>
              <w:t> </w:t>
            </w:r>
            <w:r w:rsidR="00AD653A">
              <w:rPr>
                <w:rFonts w:ascii="Comic Sans MS" w:hAnsi="Comic Sans MS" w:cstheme="minorHAnsi"/>
                <w:color w:val="000000"/>
              </w:rPr>
              <w:t>- use of esters, ethanoic acid</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24"/>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pStyle w:val="NormalWeb"/>
              <w:shd w:val="clear" w:color="auto" w:fill="FFFFFF"/>
              <w:rPr>
                <w:rFonts w:ascii="Comic Sans MS" w:hAnsi="Comic Sans MS" w:cstheme="minorHAnsi"/>
                <w:bCs/>
                <w:color w:val="000000"/>
              </w:rPr>
            </w:pPr>
            <w:r w:rsidRPr="00AD653A">
              <w:rPr>
                <w:rFonts w:ascii="Comic Sans MS" w:hAnsi="Comic Sans MS" w:cstheme="minorHAnsi"/>
                <w:bCs/>
                <w:color w:val="000000"/>
              </w:rPr>
              <w:t>flavour enhancers</w:t>
            </w:r>
            <w:r w:rsidRPr="00AD653A">
              <w:rPr>
                <w:rFonts w:ascii="Comic Sans MS" w:hAnsi="Comic Sans MS" w:cstheme="minorHAnsi"/>
                <w:color w:val="000000"/>
              </w:rPr>
              <w:t> - monosodium glutamate</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67"/>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pStyle w:val="NormalWeb"/>
              <w:shd w:val="clear" w:color="auto" w:fill="FFFFFF"/>
              <w:rPr>
                <w:rFonts w:ascii="Comic Sans MS" w:hAnsi="Comic Sans MS" w:cstheme="minorHAnsi"/>
                <w:bCs/>
                <w:color w:val="000000"/>
              </w:rPr>
            </w:pPr>
            <w:r w:rsidRPr="00AD653A">
              <w:rPr>
                <w:rFonts w:ascii="Comic Sans MS" w:hAnsi="Comic Sans MS" w:cstheme="minorHAnsi"/>
                <w:bCs/>
                <w:color w:val="000000"/>
              </w:rPr>
              <w:t>colourings</w:t>
            </w:r>
            <w:r w:rsidRPr="00AD653A">
              <w:rPr>
                <w:rFonts w:ascii="Comic Sans MS" w:hAnsi="Comic Sans MS" w:cstheme="minorHAnsi"/>
                <w:color w:val="000000"/>
              </w:rPr>
              <w:t xml:space="preserve"> - food colours like </w:t>
            </w:r>
            <w:proofErr w:type="spellStart"/>
            <w:r w:rsidRPr="00AD653A">
              <w:rPr>
                <w:rFonts w:ascii="Comic Sans MS" w:hAnsi="Comic Sans MS" w:cstheme="minorHAnsi"/>
                <w:color w:val="000000"/>
              </w:rPr>
              <w:t>tartrazine</w:t>
            </w:r>
            <w:proofErr w:type="spellEnd"/>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99"/>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pStyle w:val="NormalWeb"/>
              <w:shd w:val="clear" w:color="auto" w:fill="FFFFFF"/>
              <w:rPr>
                <w:rFonts w:ascii="Comic Sans MS" w:hAnsi="Comic Sans MS" w:cstheme="minorHAnsi"/>
                <w:bCs/>
                <w:color w:val="000000"/>
              </w:rPr>
            </w:pPr>
            <w:r w:rsidRPr="00AD653A">
              <w:rPr>
                <w:rFonts w:ascii="Comic Sans MS" w:hAnsi="Comic Sans MS" w:cstheme="minorHAnsi"/>
                <w:bCs/>
                <w:color w:val="000000"/>
              </w:rPr>
              <w:t>preservatives</w:t>
            </w:r>
            <w:r w:rsidRPr="00AD653A">
              <w:rPr>
                <w:rFonts w:ascii="Comic Sans MS" w:hAnsi="Comic Sans MS" w:cstheme="minorHAnsi"/>
                <w:color w:val="000000"/>
              </w:rPr>
              <w:t xml:space="preserve"> - benzoic acid/ethanoic acid (vinegar) </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330"/>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pStyle w:val="NormalWeb"/>
              <w:shd w:val="clear" w:color="auto" w:fill="FFFFFF"/>
              <w:rPr>
                <w:rFonts w:ascii="Comic Sans MS" w:hAnsi="Comic Sans MS" w:cstheme="minorHAnsi"/>
                <w:bCs/>
                <w:color w:val="000000"/>
              </w:rPr>
            </w:pPr>
            <w:r w:rsidRPr="00AD653A">
              <w:rPr>
                <w:rFonts w:ascii="Comic Sans MS" w:hAnsi="Comic Sans MS" w:cstheme="minorHAnsi"/>
                <w:bCs/>
                <w:color w:val="000000"/>
              </w:rPr>
              <w:t>sweeteners</w:t>
            </w:r>
            <w:r w:rsidRPr="00AD653A">
              <w:rPr>
                <w:rFonts w:ascii="Comic Sans MS" w:hAnsi="Comic Sans MS" w:cstheme="minorHAnsi"/>
                <w:color w:val="000000"/>
              </w:rPr>
              <w:t xml:space="preserve"> - aspartame </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209"/>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pStyle w:val="NormalWeb"/>
              <w:shd w:val="clear" w:color="auto" w:fill="FFFFFF"/>
              <w:rPr>
                <w:rFonts w:ascii="Comic Sans MS" w:hAnsi="Comic Sans MS" w:cstheme="minorHAnsi"/>
                <w:bCs/>
                <w:color w:val="000000"/>
              </w:rPr>
            </w:pPr>
            <w:r w:rsidRPr="00AD653A">
              <w:rPr>
                <w:rFonts w:ascii="Comic Sans MS" w:hAnsi="Comic Sans MS" w:cstheme="minorHAnsi"/>
                <w:bCs/>
                <w:color w:val="000000"/>
              </w:rPr>
              <w:t>thickeners</w:t>
            </w:r>
            <w:r w:rsidRPr="00AD653A">
              <w:rPr>
                <w:rFonts w:ascii="Comic Sans MS" w:hAnsi="Comic Sans MS" w:cstheme="minorHAnsi"/>
                <w:color w:val="000000"/>
              </w:rPr>
              <w:t> - starch</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305"/>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pStyle w:val="NormalWeb"/>
              <w:shd w:val="clear" w:color="auto" w:fill="FFFFFF"/>
              <w:rPr>
                <w:rFonts w:ascii="Comic Sans MS" w:hAnsi="Comic Sans MS" w:cstheme="minorHAnsi"/>
                <w:color w:val="000000"/>
              </w:rPr>
            </w:pPr>
            <w:r w:rsidRPr="00AD653A">
              <w:rPr>
                <w:rFonts w:ascii="Comic Sans MS" w:hAnsi="Comic Sans MS" w:cstheme="minorHAnsi"/>
                <w:bCs/>
                <w:color w:val="000000"/>
              </w:rPr>
              <w:t>emulsifiers</w:t>
            </w:r>
          </w:p>
        </w:tc>
        <w:tc>
          <w:tcPr>
            <w:tcW w:w="1984" w:type="dxa"/>
          </w:tcPr>
          <w:p w:rsidR="00A042D8" w:rsidRPr="00AD653A" w:rsidRDefault="00A042D8" w:rsidP="00FB294A">
            <w:pPr>
              <w:rPr>
                <w:rFonts w:ascii="Comic Sans MS" w:hAnsi="Comic Sans MS" w:cstheme="minorHAnsi"/>
                <w:sz w:val="24"/>
                <w:szCs w:val="24"/>
              </w:rPr>
            </w:pPr>
          </w:p>
        </w:tc>
      </w:tr>
      <w:tr w:rsidR="00A042D8" w:rsidRPr="00AD653A" w:rsidTr="00AD653A">
        <w:trPr>
          <w:trHeight w:val="152"/>
        </w:trPr>
        <w:tc>
          <w:tcPr>
            <w:tcW w:w="2268" w:type="dxa"/>
            <w:vMerge/>
          </w:tcPr>
          <w:p w:rsidR="00A042D8" w:rsidRPr="00AD653A" w:rsidRDefault="00A042D8" w:rsidP="00FB294A">
            <w:pPr>
              <w:rPr>
                <w:rFonts w:ascii="Comic Sans MS" w:eastAsia="Times New Roman" w:hAnsi="Comic Sans MS" w:cstheme="minorHAnsi"/>
                <w:color w:val="000000"/>
                <w:sz w:val="24"/>
                <w:szCs w:val="24"/>
                <w:lang w:eastAsia="en-GB"/>
              </w:rPr>
            </w:pPr>
          </w:p>
        </w:tc>
        <w:tc>
          <w:tcPr>
            <w:tcW w:w="6096" w:type="dxa"/>
          </w:tcPr>
          <w:p w:rsidR="00A042D8" w:rsidRPr="00AD653A" w:rsidRDefault="00A042D8" w:rsidP="00FB294A">
            <w:pPr>
              <w:pStyle w:val="NormalWeb"/>
              <w:shd w:val="clear" w:color="auto" w:fill="FFFFFF"/>
              <w:rPr>
                <w:rFonts w:ascii="Comic Sans MS" w:hAnsi="Comic Sans MS" w:cstheme="minorHAnsi"/>
                <w:color w:val="000000"/>
              </w:rPr>
            </w:pPr>
            <w:r w:rsidRPr="00AD653A">
              <w:rPr>
                <w:rFonts w:ascii="Comic Sans MS" w:hAnsi="Comic Sans MS" w:cstheme="minorHAnsi"/>
                <w:bCs/>
                <w:color w:val="000000"/>
              </w:rPr>
              <w:t xml:space="preserve"> stabilisers</w:t>
            </w:r>
          </w:p>
        </w:tc>
        <w:tc>
          <w:tcPr>
            <w:tcW w:w="1984" w:type="dxa"/>
          </w:tcPr>
          <w:p w:rsidR="00A042D8" w:rsidRPr="00AD653A" w:rsidRDefault="00A042D8" w:rsidP="00FB294A">
            <w:pPr>
              <w:rPr>
                <w:rFonts w:ascii="Comic Sans MS" w:hAnsi="Comic Sans MS" w:cstheme="minorHAnsi"/>
                <w:sz w:val="24"/>
                <w:szCs w:val="24"/>
              </w:rPr>
            </w:pPr>
          </w:p>
        </w:tc>
      </w:tr>
    </w:tbl>
    <w:p w:rsidR="00D92987" w:rsidRPr="00AD653A" w:rsidRDefault="00D92987">
      <w:pPr>
        <w:rPr>
          <w:rFonts w:ascii="Comic Sans MS" w:hAnsi="Comic Sans MS"/>
          <w:sz w:val="24"/>
          <w:szCs w:val="24"/>
        </w:rPr>
      </w:pPr>
    </w:p>
    <w:sectPr w:rsidR="00D92987" w:rsidRPr="00AD653A" w:rsidSect="00AD653A">
      <w:pgSz w:w="11906" w:h="16838"/>
      <w:pgMar w:top="720" w:right="424"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508C5"/>
    <w:multiLevelType w:val="hybridMultilevel"/>
    <w:tmpl w:val="497ECE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8E4112"/>
    <w:multiLevelType w:val="hybridMultilevel"/>
    <w:tmpl w:val="7ECC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670BD"/>
    <w:multiLevelType w:val="hybridMultilevel"/>
    <w:tmpl w:val="C8F4B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C6789"/>
    <w:multiLevelType w:val="hybridMultilevel"/>
    <w:tmpl w:val="6396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C7234"/>
    <w:multiLevelType w:val="hybridMultilevel"/>
    <w:tmpl w:val="00C042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DB6319A"/>
    <w:multiLevelType w:val="hybridMultilevel"/>
    <w:tmpl w:val="3F16B4D8"/>
    <w:lvl w:ilvl="0" w:tplc="88800D4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A130A2"/>
    <w:multiLevelType w:val="hybridMultilevel"/>
    <w:tmpl w:val="F28A1D64"/>
    <w:lvl w:ilvl="0" w:tplc="09FA33A4">
      <w:start w:val="1"/>
      <w:numFmt w:val="decimal"/>
      <w:lvlText w:val="%1."/>
      <w:lvlJc w:val="left"/>
      <w:pPr>
        <w:ind w:left="1080" w:hanging="720"/>
      </w:pPr>
      <w:rPr>
        <w:rFonts w:ascii="Comic Sans MS" w:eastAsiaTheme="minorHAnsi"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87"/>
    <w:rsid w:val="00025BAC"/>
    <w:rsid w:val="000956A3"/>
    <w:rsid w:val="00366400"/>
    <w:rsid w:val="003A5135"/>
    <w:rsid w:val="00490274"/>
    <w:rsid w:val="004E7060"/>
    <w:rsid w:val="0052320E"/>
    <w:rsid w:val="006A3295"/>
    <w:rsid w:val="00701AAA"/>
    <w:rsid w:val="007701D2"/>
    <w:rsid w:val="007E239B"/>
    <w:rsid w:val="008474C2"/>
    <w:rsid w:val="00854C8E"/>
    <w:rsid w:val="00A042D8"/>
    <w:rsid w:val="00AD653A"/>
    <w:rsid w:val="00D9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99536-2DCA-4E69-8B9B-0CC2EE91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87"/>
    <w:pPr>
      <w:ind w:left="720"/>
      <w:contextualSpacing/>
    </w:pPr>
  </w:style>
  <w:style w:type="paragraph" w:customStyle="1" w:styleId="Default">
    <w:name w:val="Default"/>
    <w:rsid w:val="000956A3"/>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A0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42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Binder_(material)" TargetMode="External"/><Relationship Id="rId5" Type="http://schemas.openxmlformats.org/officeDocument/2006/relationships/image" Target="media/image1.png"/><Relationship Id="rId10" Type="http://schemas.openxmlformats.org/officeDocument/2006/relationships/hyperlink" Target="https://en.wikipedia.org/wiki/Glidants"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8212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Turner</dc:creator>
  <cp:keywords/>
  <dc:description/>
  <cp:lastModifiedBy>Steph</cp:lastModifiedBy>
  <cp:revision>2</cp:revision>
  <dcterms:created xsi:type="dcterms:W3CDTF">2020-06-03T19:50:00Z</dcterms:created>
  <dcterms:modified xsi:type="dcterms:W3CDTF">2020-06-03T19:50:00Z</dcterms:modified>
</cp:coreProperties>
</file>